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nodejs-es6-iterator 2.0.3</w:t>
      </w:r>
    </w:p>
    <w:p>
      <w:pPr/>
      <w:r>
        <w:rPr>
          <w:rStyle w:val="13"/>
          <w:rFonts w:ascii="Arial" w:hAnsi="Arial"/>
          <w:b/>
        </w:rPr>
        <w:t xml:space="preserve">Copyright notice: </w:t>
      </w:r>
    </w:p>
    <w:p>
      <w:pPr/>
      <w:r>
        <w:rPr>
          <w:rStyle w:val="13"/>
          <w:rFonts w:ascii="宋体" w:hAnsi="宋体"/>
          <w:sz w:val="22"/>
        </w:rPr>
        <w:t>Copyright (C) 2013-2017 Mariusz Nowak (www.medikoo.com)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