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python-prometheus-api-client 0.4.2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