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python-requests-</w:t>
      </w:r>
      <w:r>
        <w:rPr>
          <w:rStyle w:val="a0"/>
          <w:rFonts w:ascii="微软雅黑" w:hAnsi="微软雅黑"/>
          <w:b w:val="0"/>
          <w:sz w:val="21"/>
        </w:rPr>
        <w:t>oauthlib</w:t>
      </w:r>
      <w:r>
        <w:rPr>
          <w:rStyle w:val="a0"/>
          <w:rFonts w:ascii="微软雅黑" w:hAnsi="微软雅黑"/>
          <w:b w:val="0"/>
          <w:sz w:val="21"/>
        </w:rPr>
        <w:t xml:space="preserve"> 1.3.1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 u2014, Kenneth Reitz</w:t>
      </w:r>
      <w:r>
        <w:rPr>
          <w:rStyle w:val="a0"/>
          <w:rFonts w:ascii="宋体" w:hAnsi="宋体"/>
          <w:sz w:val="22"/>
        </w:rPr>
        <w:br/>
      </w:r>
      <w:r>
        <w:rPr>
          <w:rStyle w:val="a0"/>
          <w:rFonts w:ascii="宋体" w:hAnsi="宋体"/>
          <w:sz w:val="22"/>
        </w:rPr>
        <w:t>Co</w:t>
      </w:r>
      <w:r>
        <w:rPr>
          <w:rStyle w:val="a0"/>
          <w:rFonts w:ascii="宋体" w:hAnsi="宋体"/>
          <w:sz w:val="22"/>
        </w:rPr>
        <w:t>pyright (c) 2014 Kenneth Reitz.</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w:t>
      </w:r>
      <w:r>
        <w:rPr>
          <w:rStyle w:val="a0"/>
          <w:rFonts w:ascii="Times New Roman" w:hAnsi="Times New Roman"/>
          <w:sz w:val="21"/>
        </w:rPr>
        <w:t>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w:t>
      </w:r>
      <w:r>
        <w:rPr>
          <w:rStyle w:val="a0"/>
          <w:rFonts w:ascii="Times New Roman" w:hAnsi="Times New Roman"/>
          <w:sz w:val="21"/>
        </w:rPr>
        <w:t>DISCLAIMS ALL WARRANTIES WITH REGARD TO THIS SOFTWARE INCLUDING ALL IMPLIED WARRANTIES OF MERCHANTABILITY AND FITNESS. IN NO EVENT SHALL ISC BE LIABLE FOR ANY SPECIAL, DIRECT, INDIRECT, OR CONSEQUENTIAL DAMAGES OR ANY DAMAGES WHATSOEVER RESULTING FROM LOSS</w:t>
      </w:r>
      <w:r>
        <w:rPr>
          <w:rStyle w:val="a0"/>
          <w:rFonts w:ascii="Times New Roman" w:hAnsi="Times New Roman"/>
          <w:sz w:val="21"/>
        </w:rPr>
        <w:t xml:space="preserve"> OF USE, DATA OR PROFITS, WHETHER IN AN ACTION OF CONTRACT, NEGLIGENCE OR OTHER TORTIOUS ACTION, ARISING </w:t>
      </w:r>
      <w:r>
        <w:rPr>
          <w:rStyle w:val="a0"/>
          <w:rFonts w:ascii="Times New Roman" w:hAnsi="Times New Roman"/>
          <w:sz w:val="21"/>
        </w:rPr>
        <w:t>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