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zenity 4.0.3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Christian Persch</w:t>
        <w:br/>
        <w:t>Copyright (c) 2023 Logan Rathbone</w:t>
        <w:br/>
        <w:t>Copyright (c) 2002 Sun Microsystems, Inc.</w:t>
        <w:br/>
        <w:t>Copyright (c) 1991, 1999 Free Software Foundation, Inc.</w:t>
        <w:br/>
        <w:t>Copyright (c) 2021-2023 Logan Rathbone</w:t>
        <w:br/>
        <w:t>Copyright (c) 2002 Sun Microsystems, Inc.</w:t>
        <w:br/>
        <w:t>Copyright (c) 2010 Berislav Kovacki</w:t>
        <w:br/>
        <w:t>Copyright \xc2\xa9 2021-2023 Logan Rathbone, comments, (Display dialog boxes from shell scripts), developers, developers, documenters, documenters, website, https:gitlab.gnome.org/GNOME/zenity, license-type, GTKLICENSELGPL21, application-icon, zenity, NULL);</w:t>
        <w:br/>
        <w:t>Copyright (c) 2001, 2002 Anders Carlsson</w:t>
        <w:br/>
        <w:t>Copyright (c) 2010 Arx Cruz</w:t>
        <w:br/>
        <w:t>Copyright (c) 2021-2022 Logan Rathbone</w:t>
        <w:br/>
        <w:t>Copyright (c) 2001 CodeFactory AB</w:t>
        <w:br/>
        <w:t>Copyright \xc2\xa9 2003 Sun Microsystems</w:t>
        <w:br/>
        <w:t>Copyright (c) 2021-2023 Logan Rathbone &lt;poprocks@gmail.com&gt;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