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perl-Error 0.17029</w:t>
      </w:r>
    </w:p>
    <w:p>
      <w:pPr/>
      <w:r>
        <w:rPr>
          <w:rStyle w:val="13"/>
          <w:rFonts w:ascii="Arial" w:hAnsi="Arial"/>
          <w:b/>
        </w:rPr>
        <w:t xml:space="preserve">Copyright notice: </w:t>
      </w:r>
    </w:p>
    <w:p>
      <w:pPr/>
      <w:r>
        <w:rPr>
          <w:rStyle w:val="13"/>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r>
    </w:p>
    <w:p>
      <w:pPr/>
      <w:r>
        <w:rPr>
          <w:rStyle w:val="13"/>
          <w:rFonts w:ascii="Arial" w:hAnsi="Arial"/>
          <w:b/>
          <w:sz w:val="24"/>
        </w:rPr>
        <w:t xml:space="preserve">License: </w:t>
      </w:r>
      <w:r>
        <w:rPr>
          <w:rStyle w:val="13"/>
          <w:rFonts w:ascii="Arial" w:hAnsi="Arial"/>
          <w:sz w:val="21"/>
        </w:rPr>
        <w:t>(GPL+ or Artistic) and MIT</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