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C00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6F2D07" w14:textId="77777777" w:rsidR="00D63F71" w:rsidRDefault="00D63F71">
      <w:pPr>
        <w:spacing w:line="420" w:lineRule="exact"/>
        <w:jc w:val="center"/>
        <w:rPr>
          <w:rFonts w:ascii="Arial" w:hAnsi="Arial" w:cs="Arial"/>
          <w:b/>
          <w:snapToGrid/>
          <w:sz w:val="32"/>
          <w:szCs w:val="32"/>
        </w:rPr>
      </w:pPr>
    </w:p>
    <w:p w14:paraId="2C1F18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042702" w14:textId="77777777" w:rsidR="00B93B3B" w:rsidRPr="00B93B3B" w:rsidRDefault="00B93B3B" w:rsidP="00B93B3B">
      <w:pPr>
        <w:spacing w:line="420" w:lineRule="exact"/>
        <w:jc w:val="both"/>
        <w:rPr>
          <w:rFonts w:ascii="Arial" w:hAnsi="Arial" w:cs="Arial"/>
          <w:snapToGrid/>
        </w:rPr>
      </w:pPr>
    </w:p>
    <w:p w14:paraId="7A593B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425F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65614E" w14:textId="77777777" w:rsidR="00D63F71" w:rsidRDefault="00D63F71">
      <w:pPr>
        <w:spacing w:line="420" w:lineRule="exact"/>
        <w:jc w:val="both"/>
        <w:rPr>
          <w:rFonts w:ascii="Arial" w:hAnsi="Arial" w:cs="Arial"/>
          <w:i/>
          <w:snapToGrid/>
          <w:color w:val="0099FF"/>
          <w:sz w:val="18"/>
          <w:szCs w:val="18"/>
        </w:rPr>
      </w:pPr>
    </w:p>
    <w:p w14:paraId="3152BF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76891E" w14:textId="77777777" w:rsidR="00D63F71" w:rsidRDefault="00D63F71">
      <w:pPr>
        <w:pStyle w:val="aa"/>
        <w:spacing w:before="0" w:after="0" w:line="240" w:lineRule="auto"/>
        <w:jc w:val="left"/>
        <w:rPr>
          <w:rFonts w:ascii="Arial" w:hAnsi="Arial" w:cs="Arial"/>
          <w:bCs w:val="0"/>
          <w:sz w:val="21"/>
          <w:szCs w:val="21"/>
        </w:rPr>
      </w:pPr>
    </w:p>
    <w:p w14:paraId="347712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ldapjdk 5.4.1</w:t>
      </w:r>
    </w:p>
    <w:p w14:paraId="56FF2160" w14:textId="77777777" w:rsidR="00D63F71" w:rsidRDefault="005D0DE9">
      <w:pPr>
        <w:rPr>
          <w:rFonts w:ascii="Arial" w:hAnsi="Arial" w:cs="Arial"/>
          <w:b/>
        </w:rPr>
      </w:pPr>
      <w:r>
        <w:rPr>
          <w:rFonts w:ascii="Arial" w:hAnsi="Arial" w:cs="Arial"/>
          <w:b/>
        </w:rPr>
        <w:t xml:space="preserve">Copyright notice: </w:t>
      </w:r>
    </w:p>
    <w:p w14:paraId="14B05238" w14:textId="6EB97BAA" w:rsidR="00D63F71" w:rsidRDefault="005D0DE9">
      <w:pPr>
        <w:pStyle w:val="Default"/>
        <w:rPr>
          <w:rFonts w:ascii="宋体" w:hAnsi="宋体" w:cs="宋体"/>
          <w:sz w:val="22"/>
          <w:szCs w:val="22"/>
        </w:rPr>
      </w:pPr>
      <w:r>
        <w:rPr>
          <w:rFonts w:ascii="宋体" w:hAnsi="宋体"/>
          <w:sz w:val="22"/>
        </w:rPr>
        <w:t>Copyright (C) 1998-1999 Netscape Communications Corporation. All Rights Reserved.</w:t>
      </w:r>
      <w:r>
        <w:rPr>
          <w:rFonts w:ascii="宋体" w:hAnsi="宋体"/>
          <w:sz w:val="22"/>
        </w:rPr>
        <w:br/>
        <w:t>Copyright (c) 1992, 1994 Regents of the University of Michigan.</w:t>
      </w:r>
      <w:r>
        <w:rPr>
          <w:rFonts w:ascii="宋体" w:hAnsi="宋体"/>
          <w:sz w:val="22"/>
        </w:rPr>
        <w:br/>
        <w:t xml:space="preserve">Copyright </w:t>
      </w:r>
      <w:r w:rsidR="00D03FDB">
        <w:rPr>
          <w:rFonts w:ascii="宋体" w:hAnsi="宋体"/>
          <w:sz w:val="22"/>
        </w:rPr>
        <w:t xml:space="preserve">(c) </w:t>
      </w:r>
      <w:r>
        <w:rPr>
          <w:rFonts w:ascii="宋体" w:hAnsi="宋体"/>
          <w:sz w:val="22"/>
        </w:rPr>
        <w:t>1998 Clayton Donley</w:t>
      </w:r>
      <w:r>
        <w:rPr>
          <w:rFonts w:ascii="宋体" w:hAnsi="宋体"/>
          <w:sz w:val="22"/>
        </w:rPr>
        <w:br/>
        <w:t>Copyright (c) 1994 The Regents of the University of Michigan.</w:t>
      </w:r>
      <w:r>
        <w:rPr>
          <w:rFonts w:ascii="宋体" w:hAnsi="宋体"/>
          <w:sz w:val="22"/>
        </w:rPr>
        <w:br/>
        <w:t>Copyright (c) 1995 Regents of the University of Michigan.All rights reserved.;</w:t>
      </w:r>
      <w:r>
        <w:rPr>
          <w:rFonts w:ascii="宋体" w:hAnsi="宋体"/>
          <w:sz w:val="22"/>
        </w:rPr>
        <w:br/>
        <w:t>Copyright (c) 1990-92 Regents of the University of Michigan.</w:t>
      </w:r>
      <w:r>
        <w:rPr>
          <w:rFonts w:ascii="宋体" w:hAnsi="宋体"/>
          <w:sz w:val="22"/>
        </w:rPr>
        <w:br/>
        <w:t>Copyright (c) 1994 Regents of the University of Michigan.</w:t>
      </w:r>
      <w:r>
        <w:rPr>
          <w:rFonts w:ascii="宋体" w:hAnsi="宋体"/>
          <w:sz w:val="22"/>
        </w:rPr>
        <w:br/>
        <w:t>Copyright (C) The Internet Society (1997-1999). All Rights Reserved.</w:t>
      </w:r>
      <w:r>
        <w:rPr>
          <w:rFonts w:ascii="宋体" w:hAnsi="宋体"/>
          <w:sz w:val="22"/>
        </w:rPr>
        <w:br/>
        <w:t>Copyright (c) 1995 Regents of the University of Michigan.</w:t>
      </w:r>
      <w:r>
        <w:rPr>
          <w:rFonts w:ascii="宋体" w:hAnsi="宋体"/>
          <w:sz w:val="22"/>
        </w:rPr>
        <w:br/>
        <w:t>Copyright (c) 1996 Regents of the University of Michigan.</w:t>
      </w:r>
      <w:r>
        <w:rPr>
          <w:rFonts w:ascii="宋体" w:hAnsi="宋体"/>
          <w:sz w:val="22"/>
        </w:rPr>
        <w:br/>
        <w:t>Copyright (c) 1994 The Regents of the University of Michigan.All rights reserved.;</w:t>
      </w:r>
      <w:r>
        <w:rPr>
          <w:rFonts w:ascii="宋体" w:hAnsi="宋体"/>
          <w:sz w:val="22"/>
        </w:rPr>
        <w:br/>
        <w:t xml:space="preserve">Copyright </w:t>
      </w:r>
      <w:r w:rsidR="00D03FDB">
        <w:rPr>
          <w:rFonts w:ascii="宋体" w:hAnsi="宋体"/>
          <w:sz w:val="22"/>
        </w:rPr>
        <w:t xml:space="preserve">(c) </w:t>
      </w:r>
      <w:r>
        <w:rPr>
          <w:rFonts w:ascii="宋体" w:hAnsi="宋体"/>
          <w:sz w:val="22"/>
        </w:rPr>
        <w:t>1998 Netscape Communications Corp, Inc.</w:t>
      </w:r>
      <w:r>
        <w:rPr>
          <w:rFonts w:ascii="宋体" w:hAnsi="宋体"/>
          <w:sz w:val="22"/>
        </w:rPr>
        <w:br/>
        <w:t>Copyright (c) 1993 Regents of the University of Michigan.All rights reserved.;</w:t>
      </w:r>
      <w:r>
        <w:rPr>
          <w:rFonts w:ascii="宋体" w:hAnsi="宋体"/>
          <w:sz w:val="22"/>
        </w:rPr>
        <w:br/>
        <w:t>Copyright (c) 1990, 1994 Regents of the University of Michigan.All rights reserved.;</w:t>
      </w:r>
      <w:r>
        <w:rPr>
          <w:rFonts w:ascii="宋体" w:hAnsi="宋体"/>
          <w:sz w:val="22"/>
        </w:rPr>
        <w:br/>
        <w:t>Copyright (c) 1993 The Regents of the University of Michigan.</w:t>
      </w:r>
      <w:r>
        <w:rPr>
          <w:rFonts w:ascii="宋体" w:hAnsi="宋体"/>
          <w:sz w:val="22"/>
        </w:rPr>
        <w:br/>
        <w:t>Copyright (c) 1993, 1994 Regents of the University of Michigan.</w:t>
      </w:r>
      <w:r>
        <w:rPr>
          <w:rFonts w:ascii="宋体" w:hAnsi="宋体"/>
          <w:sz w:val="22"/>
        </w:rPr>
        <w:br/>
        <w:t>Copyright (c) 1987 Regents of the University of California.</w:t>
      </w:r>
      <w:r>
        <w:rPr>
          <w:rFonts w:ascii="宋体" w:hAnsi="宋体"/>
          <w:sz w:val="22"/>
        </w:rPr>
        <w:br/>
      </w:r>
      <w:r w:rsidR="00D03FDB">
        <w:rPr>
          <w:rFonts w:ascii="宋体" w:hAnsi="宋体" w:hint="eastAsia"/>
          <w:sz w:val="22"/>
        </w:rPr>
        <w:lastRenderedPageBreak/>
        <w:t>Copyright</w:t>
      </w:r>
      <w:r w:rsidR="00D03FDB">
        <w:rPr>
          <w:rFonts w:ascii="宋体" w:hAnsi="宋体"/>
          <w:sz w:val="22"/>
        </w:rPr>
        <w:t xml:space="preserve"> </w:t>
      </w:r>
      <w:r>
        <w:rPr>
          <w:rFonts w:ascii="宋体" w:hAnsi="宋体"/>
          <w:sz w:val="22"/>
        </w:rPr>
        <w:t>(C) 2018 Red Hat, Inc.</w:t>
      </w:r>
      <w:r>
        <w:rPr>
          <w:rFonts w:ascii="宋体" w:hAnsi="宋体"/>
          <w:sz w:val="22"/>
        </w:rPr>
        <w:br/>
        <w:t>Copyright (c) 1996 Regents of the University of Michigan.All rights reserved.;</w:t>
      </w:r>
      <w:r>
        <w:rPr>
          <w:rFonts w:ascii="宋体" w:hAnsi="宋体"/>
          <w:sz w:val="22"/>
        </w:rPr>
        <w:br/>
        <w:t>Copyright (C) The Internet Society (1997-2000). All Rights Reserved.</w:t>
      </w:r>
      <w:r>
        <w:rPr>
          <w:rFonts w:ascii="宋体" w:hAnsi="宋体"/>
          <w:sz w:val="22"/>
        </w:rPr>
        <w:br/>
        <w:t>Copyright (c) 1990 Regents of the University of Michigan.All rights reserved.;</w:t>
      </w:r>
      <w:r>
        <w:rPr>
          <w:rFonts w:ascii="宋体" w:hAnsi="宋体"/>
          <w:sz w:val="22"/>
        </w:rPr>
        <w:br/>
        <w:t>Copyright (c) 1999 Netscape Communications Corporation.</w:t>
      </w:r>
      <w:r>
        <w:rPr>
          <w:rFonts w:ascii="宋体" w:hAnsi="宋体"/>
          <w:sz w:val="22"/>
        </w:rPr>
        <w:br/>
        <w:t>Copyright (c) 1994 Enrique Silvestre Mora, Universitat Jaume I, Spain.</w:t>
      </w:r>
      <w:r>
        <w:rPr>
          <w:rFonts w:ascii="宋体" w:hAnsi="宋体"/>
          <w:sz w:val="22"/>
        </w:rPr>
        <w:br/>
        <w:t>Copyright (c) 1993 Regents of the University of Michigan.</w:t>
      </w:r>
      <w:r>
        <w:rPr>
          <w:rFonts w:ascii="宋体" w:hAnsi="宋体"/>
          <w:sz w:val="22"/>
        </w:rPr>
        <w:br/>
        <w:t>Copyright (C) 2005 Sun Microsystems, Inc. All Rights Reserved.</w:t>
      </w:r>
      <w:r>
        <w:rPr>
          <w:rFonts w:ascii="宋体" w:hAnsi="宋体"/>
          <w:sz w:val="22"/>
        </w:rPr>
        <w:br/>
        <w:t>Copyright (c) 1990 Regents of the University of Michigan.</w:t>
      </w:r>
      <w:r>
        <w:rPr>
          <w:rFonts w:ascii="宋体" w:hAnsi="宋体"/>
          <w:sz w:val="22"/>
        </w:rPr>
        <w:br/>
        <w:t>Copyright (c) 1994 Regents of the University of Michigan.All rights reserved.;</w:t>
      </w:r>
      <w:r>
        <w:rPr>
          <w:rFonts w:ascii="宋体" w:hAnsi="宋体"/>
          <w:sz w:val="22"/>
        </w:rPr>
        <w:br/>
        <w:t>Copyright (c) 1990, 1994 Regents of the University of Michigan.</w:t>
      </w:r>
      <w:r>
        <w:rPr>
          <w:rFonts w:ascii="宋体" w:hAnsi="宋体"/>
          <w:sz w:val="22"/>
        </w:rPr>
        <w:br/>
      </w:r>
    </w:p>
    <w:p w14:paraId="4B4EE8DD" w14:textId="77777777" w:rsidR="00D63F71" w:rsidRDefault="005D0DE9">
      <w:pPr>
        <w:pStyle w:val="Default"/>
        <w:rPr>
          <w:rFonts w:ascii="宋体" w:hAnsi="宋体" w:cs="宋体"/>
          <w:sz w:val="22"/>
          <w:szCs w:val="22"/>
        </w:rPr>
      </w:pPr>
      <w:r>
        <w:rPr>
          <w:b/>
        </w:rPr>
        <w:t xml:space="preserve">License: </w:t>
      </w:r>
      <w:r>
        <w:rPr>
          <w:sz w:val="21"/>
        </w:rPr>
        <w:t>MPLv1.1 or GPLv2+ or LGPLv2+</w:t>
      </w:r>
    </w:p>
    <w:p w14:paraId="2D483ACE" w14:textId="77777777" w:rsidR="00D63F71" w:rsidRDefault="005D0DE9">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 xml:space="preserve">1.11. "Source Code" means the preferred form of the Covered Code for making modifications to it, including all </w:t>
      </w:r>
      <w:r>
        <w:rPr>
          <w:rFonts w:ascii="Times New Roman" w:hAnsi="Times New Roman"/>
          <w:sz w:val="21"/>
        </w:rPr>
        <w:lastRenderedPageBreak/>
        <w:t>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r>
      <w:r>
        <w:rPr>
          <w:rFonts w:ascii="Times New Roman" w:hAnsi="Times New Roman"/>
          <w:sz w:val="21"/>
        </w:rPr>
        <w:lastRenderedPageBreak/>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w:t>
      </w:r>
      <w:r>
        <w:rPr>
          <w:rFonts w:ascii="Times New Roman" w:hAnsi="Times New Roman"/>
          <w:sz w:val="21"/>
        </w:rPr>
        <w:lastRenderedPageBreak/>
        <w:t>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r>
      <w:r>
        <w:rPr>
          <w:rFonts w:ascii="Times New Roman" w:hAnsi="Times New Roman"/>
          <w:sz w:val="21"/>
        </w:rPr>
        <w:lastRenderedPageBreak/>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 xml:space="preserve">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w:t>
      </w:r>
      <w:r>
        <w:rPr>
          <w:rFonts w:ascii="Times New Roman" w:hAnsi="Times New Roman"/>
          <w:sz w:val="21"/>
        </w:rPr>
        <w:lastRenderedPageBreak/>
        <w:t>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r>
      <w:r>
        <w:rPr>
          <w:rFonts w:ascii="Times New Roman" w:hAnsi="Times New Roman"/>
          <w:sz w:val="21"/>
        </w:rPr>
        <w:lastRenderedPageBreak/>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704C67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D3F27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E53D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81CD9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0F35F" w14:textId="77777777" w:rsidR="00CB11AA" w:rsidRDefault="00CB11AA">
      <w:pPr>
        <w:spacing w:line="240" w:lineRule="auto"/>
      </w:pPr>
      <w:r>
        <w:separator/>
      </w:r>
    </w:p>
  </w:endnote>
  <w:endnote w:type="continuationSeparator" w:id="0">
    <w:p w14:paraId="1BCE8E93" w14:textId="77777777" w:rsidR="00CB11AA" w:rsidRDefault="00CB11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09D05D" w14:textId="77777777">
      <w:tc>
        <w:tcPr>
          <w:tcW w:w="1542" w:type="pct"/>
        </w:tcPr>
        <w:p w14:paraId="3797893F" w14:textId="77777777" w:rsidR="00D63F71" w:rsidRDefault="005D0DE9">
          <w:pPr>
            <w:pStyle w:val="a8"/>
          </w:pPr>
          <w:r>
            <w:fldChar w:fldCharType="begin"/>
          </w:r>
          <w:r>
            <w:instrText xml:space="preserve"> DATE \@ "yyyy-MM-dd" </w:instrText>
          </w:r>
          <w:r>
            <w:fldChar w:fldCharType="separate"/>
          </w:r>
          <w:r w:rsidR="00D03FDB">
            <w:rPr>
              <w:noProof/>
            </w:rPr>
            <w:t>2024-05-21</w:t>
          </w:r>
          <w:r>
            <w:fldChar w:fldCharType="end"/>
          </w:r>
        </w:p>
      </w:tc>
      <w:tc>
        <w:tcPr>
          <w:tcW w:w="1853" w:type="pct"/>
        </w:tcPr>
        <w:p w14:paraId="4B790B4E" w14:textId="77777777" w:rsidR="00D63F71" w:rsidRDefault="00D63F71">
          <w:pPr>
            <w:pStyle w:val="a8"/>
            <w:ind w:firstLineChars="200" w:firstLine="360"/>
          </w:pPr>
        </w:p>
      </w:tc>
      <w:tc>
        <w:tcPr>
          <w:tcW w:w="1605" w:type="pct"/>
        </w:tcPr>
        <w:p w14:paraId="7DB38BD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11AA">
            <w:fldChar w:fldCharType="begin"/>
          </w:r>
          <w:r w:rsidR="00CB11AA">
            <w:instrText xml:space="preserve"> NUMPAGES  \* Arabic  \* MERGEFORMAT </w:instrText>
          </w:r>
          <w:r w:rsidR="00CB11AA">
            <w:fldChar w:fldCharType="separate"/>
          </w:r>
          <w:r w:rsidR="00B93B3B">
            <w:rPr>
              <w:noProof/>
            </w:rPr>
            <w:t>1</w:t>
          </w:r>
          <w:r w:rsidR="00CB11AA">
            <w:rPr>
              <w:noProof/>
            </w:rPr>
            <w:fldChar w:fldCharType="end"/>
          </w:r>
        </w:p>
      </w:tc>
    </w:tr>
  </w:tbl>
  <w:p w14:paraId="4F8B5E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B71FF" w14:textId="77777777" w:rsidR="00CB11AA" w:rsidRDefault="00CB11AA">
      <w:r>
        <w:separator/>
      </w:r>
    </w:p>
  </w:footnote>
  <w:footnote w:type="continuationSeparator" w:id="0">
    <w:p w14:paraId="743A41A0" w14:textId="77777777" w:rsidR="00CB11AA" w:rsidRDefault="00CB1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761336" w14:textId="77777777">
      <w:trPr>
        <w:cantSplit/>
        <w:trHeight w:hRule="exact" w:val="777"/>
      </w:trPr>
      <w:tc>
        <w:tcPr>
          <w:tcW w:w="492" w:type="pct"/>
          <w:tcBorders>
            <w:bottom w:val="single" w:sz="6" w:space="0" w:color="auto"/>
          </w:tcBorders>
        </w:tcPr>
        <w:p w14:paraId="0C7C366F" w14:textId="77777777" w:rsidR="00D63F71" w:rsidRDefault="00D63F71">
          <w:pPr>
            <w:pStyle w:val="a9"/>
          </w:pPr>
        </w:p>
        <w:p w14:paraId="1441044A" w14:textId="77777777" w:rsidR="00D63F71" w:rsidRDefault="00D63F71">
          <w:pPr>
            <w:ind w:left="420"/>
          </w:pPr>
        </w:p>
      </w:tc>
      <w:tc>
        <w:tcPr>
          <w:tcW w:w="3283" w:type="pct"/>
          <w:tcBorders>
            <w:bottom w:val="single" w:sz="6" w:space="0" w:color="auto"/>
          </w:tcBorders>
          <w:vAlign w:val="bottom"/>
        </w:tcPr>
        <w:p w14:paraId="1D4E34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4851C6" w14:textId="77777777" w:rsidR="00D63F71" w:rsidRDefault="00D63F71">
          <w:pPr>
            <w:pStyle w:val="a9"/>
            <w:ind w:firstLine="33"/>
          </w:pPr>
        </w:p>
      </w:tc>
    </w:tr>
  </w:tbl>
  <w:p w14:paraId="15CBE93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1AA"/>
    <w:rsid w:val="00CB6227"/>
    <w:rsid w:val="00CD74BB"/>
    <w:rsid w:val="00CE41F4"/>
    <w:rsid w:val="00CE6DF5"/>
    <w:rsid w:val="00CF1522"/>
    <w:rsid w:val="00CF1BB8"/>
    <w:rsid w:val="00CF33DB"/>
    <w:rsid w:val="00CF3D69"/>
    <w:rsid w:val="00D03FDB"/>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02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10313</Words>
  <Characters>58785</Characters>
  <Application>Microsoft Office Word</Application>
  <DocSecurity>0</DocSecurity>
  <Lines>489</Lines>
  <Paragraphs>137</Paragraphs>
  <ScaleCrop>false</ScaleCrop>
  <Company>Huawei Technologies Co.,Ltd.</Company>
  <LinksUpToDate>false</LinksUpToDate>
  <CharactersWithSpaces>68961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