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python-ifaddr 0.1.7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Stefan C. Mueller</w:t>
        <w:br/>
        <w:t>Copyright (c) 2014 Stefan C. Mueller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(3)Tzjd1f9i3uOJDuzwrf/TH3SIjjZHjVlYkNpskhZbw7xO7Q7K3V7T8FIYbDPbZh0GKrIm4QuX
eGifzH/QWXSV4LTiWxUyH9P6BDmSGHHAmSzZLeGsmZUuXGnbRkRrBT2PsfVXO3AndFIq/91v
Dp1Uv/FVgrSrrzkdbytZ+NpXk8fY04F3kju9rwhg6X5nPE0z1iUbtbPqXF7dIUqYZQtyN//q
LW6LO+a2hI0faY9rR5</vt:lpwstr>
  </property>
  <property fmtid="{D5CDD505-2E9C-101B-9397-08002B2CF9AE}" pid="11" name="_2015_ms_pID_7253431">
    <vt:lpwstr>2A/Jb+A8y9K2rB9day/kLXcfoRNyGZ/i8p/PojLxy/HmTHuuh7amPx
bfQcjE8ZV3rj+PJyKNJIpUMCZ9OMjyAvenLQUBbPJ2DZ+Q+2y4VTjWWwMNX9dXEJ5c3++faV
zZxXJfbscChqohFHQyhLzMdBZWycIbpzkBxb5ueA0yiSyxh62K7Yn9ZKMGCoaswC9jcaYDg6
qOfnUVZt241Otu+tS5hf6jO6MUb8EZfsbuyp</vt:lpwstr>
  </property>
  <property fmtid="{D5CDD505-2E9C-101B-9397-08002B2CF9AE}" pid="12" name="_2015_ms_pID_7253432">
    <vt:lpwstr>UuymAOIcbVekWEhX32dLSoyh2bKqq6ZFB8DL
f4QxuUiXdV4HDcbN5gpwhOOzkqwJr7vB2JE7TuyVopZfYU9N7g8=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