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perl-FFI-CheckLib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(3)TP8QEk6K3qx/Fu30jhVF5VlTl/DerGHEvHAoXkeq9HgYx4Y5bmSjwDdy2MxJn94LbLqg56Tb
lM9us+VmRkLyVQ/77dhRnyoK38CZuvVJjTTFzzk+ijoJnsd8VprWNYjM5+n95xwrMyrymKBy
rUEpE3B/v+5rXvOQoHp+wwvQ+c27dr85fj0VJxf4KVvV19tmgY00xrZ0zIqNh1CdzmWk6FnP
D+g3wnqWyWnWAq9uXD</vt:lpwstr>
  </property>
  <property fmtid="{D5CDD505-2E9C-101B-9397-08002B2CF9AE}" pid="11" name="_2015_ms_pID_7253431">
    <vt:lpwstr>xKdUHNc3STYBGoRPCO55+NoIWJbWTWuwYS7G1dUq1g9m4RQ+yguh7F
LVKaUgrYjiwrXgn2VFoVLSfvjSLCmCriXRsD5ZkCNqz4eAEB6Vcn5Tk0kUhVj1CQToEruYl0
GSzlboV/iTPlCYy0ndSfAaZ8ui88GdyOZ2kb5jB+ApquC1ZJiKVnfvAOhShmNdivuT3LWJT7
hrgFSPfX3Jq4odzUU14YRBSag4e2cSkZkxjH</vt:lpwstr>
  </property>
  <property fmtid="{D5CDD505-2E9C-101B-9397-08002B2CF9AE}" pid="12" name="_2015_ms_pID_7253432">
    <vt:lpwstr>9l3iA8ghUU4d6y+1qXYG0deLcW/QCbuy9GcZ
QC/odhpMiO/P2X8wDNB9go+OV9oTZIcYVsgqB3Ecs3qgadtQmG4=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