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relaxngcc 1.12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2000-2003 Daisuke Okajima and Kohsuke Kawaguchi.</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ASL 1.1</w:t>
      </w:r>
    </w:p>
    <w:p>
      <w:pPr>
        <w:pStyle w:val="18"/>
        <w:rPr>
          <w:rFonts w:hint="eastAsia" w:ascii="宋体" w:hAnsi="宋体" w:cs="宋体"/>
          <w:sz w:val="22"/>
          <w:szCs w:val="22"/>
        </w:rPr>
      </w:pP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Apache License 1.1</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Copyright (c) 2000 The Apache Software Foundation. All rights reserved.</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Redistribution and use in source and binary forms, with or without modification, are permitted provided that the following conditions are met:</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 xml:space="preserve">    1. Redistributions of source code must retain the above copyright notice, this list of conditions and the following disclaimer.</w:t>
      </w:r>
    </w:p>
    <w:p>
      <w:pPr>
        <w:pStyle w:val="18"/>
        <w:rPr>
          <w:rFonts w:hint="eastAsia" w:ascii="宋体" w:hAnsi="宋体" w:cs="宋体"/>
          <w:sz w:val="22"/>
          <w:szCs w:val="22"/>
        </w:rPr>
      </w:pPr>
      <w:r>
        <w:rPr>
          <w:rFonts w:hint="eastAsia" w:ascii="宋体" w:hAnsi="宋体" w:cs="宋体"/>
          <w:sz w:val="22"/>
          <w:szCs w:val="22"/>
        </w:rPr>
        <w:t xml:space="preserve">    2. Redistributions in binary form must reproduce the above copyright notice, this list of conditions and the following disclaimer in the documentation and/or other materials provided with the distribution.</w:t>
      </w:r>
    </w:p>
    <w:p>
      <w:pPr>
        <w:pStyle w:val="18"/>
        <w:rPr>
          <w:rFonts w:hint="eastAsia" w:ascii="宋体" w:hAnsi="宋体" w:cs="宋体"/>
          <w:sz w:val="22"/>
          <w:szCs w:val="22"/>
        </w:rPr>
      </w:pPr>
      <w:r>
        <w:rPr>
          <w:rFonts w:hint="eastAsia" w:ascii="宋体" w:hAnsi="宋体" w:cs="宋体"/>
          <w:sz w:val="22"/>
          <w:szCs w:val="22"/>
        </w:rPr>
        <w:t xml:space="preserve">    3. The end-user documentation included with the redistribution, if any, must include the following acknowledgment:</w:t>
      </w:r>
    </w:p>
    <w:p>
      <w:pPr>
        <w:pStyle w:val="18"/>
        <w:rPr>
          <w:rFonts w:hint="eastAsia" w:ascii="宋体" w:hAnsi="宋体" w:cs="宋体"/>
          <w:sz w:val="22"/>
          <w:szCs w:val="22"/>
        </w:rPr>
      </w:pPr>
      <w:r>
        <w:rPr>
          <w:rFonts w:hint="eastAsia" w:ascii="宋体" w:hAnsi="宋体" w:cs="宋体"/>
          <w:sz w:val="22"/>
          <w:szCs w:val="22"/>
        </w:rPr>
        <w:t xml:space="preserve">    "This product includes software developed by the Apache Software Foundation (http://www.apache.org/)."</w:t>
      </w:r>
    </w:p>
    <w:p>
      <w:pPr>
        <w:pStyle w:val="18"/>
        <w:rPr>
          <w:rFonts w:hint="eastAsia" w:ascii="宋体" w:hAnsi="宋体" w:cs="宋体"/>
          <w:sz w:val="22"/>
          <w:szCs w:val="22"/>
        </w:rPr>
      </w:pPr>
      <w:r>
        <w:rPr>
          <w:rFonts w:hint="eastAsia" w:ascii="宋体" w:hAnsi="宋体" w:cs="宋体"/>
          <w:sz w:val="22"/>
          <w:szCs w:val="22"/>
        </w:rPr>
        <w:t xml:space="preserve">    Alternately, this acknowledgment may appear in the software itself, if and wherever such third-party acknowledgments normally appear.</w:t>
      </w:r>
    </w:p>
    <w:p>
      <w:pPr>
        <w:pStyle w:val="18"/>
        <w:rPr>
          <w:rFonts w:hint="eastAsia" w:ascii="宋体" w:hAnsi="宋体" w:cs="宋体"/>
          <w:sz w:val="22"/>
          <w:szCs w:val="22"/>
        </w:rPr>
      </w:pPr>
      <w:r>
        <w:rPr>
          <w:rFonts w:hint="eastAsia" w:ascii="宋体" w:hAnsi="宋体" w:cs="宋体"/>
          <w:sz w:val="22"/>
          <w:szCs w:val="22"/>
        </w:rPr>
        <w:t xml:space="preserve">    4. The name "Apache" and "Apache Software Foundation" must not be used to endorse or promote products derived from this software without prior written permission. For written permission, please contact apache@apache.org.</w:t>
      </w:r>
    </w:p>
    <w:p>
      <w:pPr>
        <w:pStyle w:val="18"/>
        <w:rPr>
          <w:rFonts w:hint="eastAsia" w:ascii="宋体" w:hAnsi="宋体" w:cs="宋体"/>
          <w:sz w:val="22"/>
          <w:szCs w:val="22"/>
        </w:rPr>
      </w:pPr>
      <w:r>
        <w:rPr>
          <w:rFonts w:hint="eastAsia" w:ascii="宋体" w:hAnsi="宋体" w:cs="宋体"/>
          <w:sz w:val="22"/>
          <w:szCs w:val="22"/>
        </w:rPr>
        <w:t xml:space="preserve">    5. Products derived from this software may not be called "Apache" [ex. "Jakarta," "Apache," or "Apache Commons,"] nor may "Apache" [ex. the names] appear in their name, without prior written permission of the Apache Software Foundation.</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THIS SOFTWARE IS PROVIDED ''AS IS'' AND ANY EXPRESSED OR IMPLIED WARRANTIES, INCLUDING, BUT NOT LIMITED TO, THE IMPLIED WARRANTIES OF MERCHANTABILITY AND FITNESS FOR A PARTICULAR PURPOSE ARE DISCLAIMED. IN NO EVENT SHALL THE APACHE SOFTWARE FOUNDATION OR ITS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This software consists of voluntary contributions made by many individuals on behalf of the Apache Software Foundation. For more information on the Apache Software Foundation, please see http://www.apache.org/. Portions of this software are based upon public domain software originally written at the National Center for Supercomputing Applications, University of Illinois, Urbana-Champaign.</w:t>
      </w:r>
    </w:p>
    <w:p>
      <w:pPr>
        <w:pStyle w:val="18"/>
        <w:rPr>
          <w:rFonts w:ascii="宋体" w:hAnsi="宋体" w:cs="宋体"/>
          <w:sz w:val="22"/>
          <w:szCs w:val="22"/>
        </w:rPr>
      </w:pPr>
      <w:bookmarkStart w:id="0" w:name="_GoBack"/>
      <w:bookmarkEnd w:id="0"/>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1DE92761"/>
    <w:rsid w:val="62CA1403"/>
    <w:rsid w:val="6B366DB1"/>
    <w:rsid w:val="72516B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qFormat/>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qFormat/>
    <w:uiPriority w:val="0"/>
    <w:rPr>
      <w:rFonts w:ascii="宋体"/>
      <w:sz w:val="18"/>
      <w:szCs w:val="18"/>
    </w:rPr>
  </w:style>
  <w:style w:type="paragraph" w:styleId="4">
    <w:name w:val="annotation text"/>
    <w:basedOn w:val="1"/>
    <w:link w:val="27"/>
    <w:qFormat/>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不易</cp:lastModifiedBy>
  <dcterms:modified xsi:type="dcterms:W3CDTF">2021-12-31T08:04:26Z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(3)zpHBdamuCktr8gwkJFFPKxuTyCU3+fmiUKsa8p1b16iknQNkkfgYTDrWFFhc/cnQm+1v5XWG
weLeD+ZUDs+GKP20lRIYgtrNBLp6sd+W3FYmnH88P0ZpoYR5AUszW9RQdUokaImbX3CWrfC8
JzpkhY6OkvozP+uzuA9AhuZN8DYffzhd/arKnMvE5pcpcAActCzrSoGYjCnB/q3KEI/4wwC8
UzmQgEB+cydeZsAwMC</vt:lpwstr>
  </property>
  <property fmtid="{D5CDD505-2E9C-101B-9397-08002B2CF9AE}" pid="11" name="_2015_ms_pID_7253431">
    <vt:lpwstr>ZojsaLG9u8AjkKiVfganRMPwbdAngKd8/7cPykNThIIQTQjbtS1ROZ
VIkcalEbhhJsyEjd4XJ8yYPbrrDv9N51+n+xuqfp+UR7XmLwqvXpeZ+hSjVXa/5XMV90ggfp
RR9lFYLyZ3ZT5ii4070m1RTjzuMQ943xtQo9mpfQx0HucD5/AqHFigFEowxhPf8+ycmhW5JQ
C6fuZ0aUmTLHBLSoORnFZRwU74yYVA9Q2eQN</vt:lpwstr>
  </property>
  <property fmtid="{D5CDD505-2E9C-101B-9397-08002B2CF9AE}" pid="12" name="_2015_ms_pID_7253432">
    <vt:lpwstr>/wT1vRkn/91VQu9eefmrgF1DBaLkgGHd8Rmu
AoOeGyEK4mn3vE5lZ/E+0qpcqISD3kZQZxlx61k4zM61ZS3XxVA=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