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jboss-sasl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 and individual contributors as indicated by the @author tags. See the copyright.txt file in the distribution for a full listing of individual contributors.</w:t>
        <w:br/>
        <w:t>Copyright (c) 2000, 2006, Oracle and/or its affiliates. All rights reserved.</w:t>
        <w:br/>
        <w:t>Copyright (c) 2003, 2006, Oracle and/or its affiliates. All rights reserved.</w:t>
        <w:br/>
        <w:t>Copyright 2014,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(3)oqUVksXjvcO+chLT1N/RB9PZjSBVQgoe6BVPI9GonY3WkIT3WRafuI78lbEj4AxibuTHvGdC
1mIHC/jkJiZHLZqVHgpJ9yjmn9zcf2TBIWI7xml5JN/S3wjcYfLq5SVMto3z3U+3fiMBrhJj
GBS13dodsMfgAA4usj7+syZ8WraZ2xOyIF2dopXa90M66ZUfdpxjRYP5xLf6RjcNzxeYtmTb
OzPurr2YO/h39emApb</vt:lpwstr>
  </property>
  <property fmtid="{D5CDD505-2E9C-101B-9397-08002B2CF9AE}" pid="11" name="_2015_ms_pID_7253431">
    <vt:lpwstr>/5sJ+Bwz/a23lhzCykUjPLrlG0BSSnvTcUDwnGMh1WvIvKRAg2hC4k
kBdz/YNkvj/WzGlS4ECs9y74IM1MyZY2YxaxVcMGj28to5ePfNqX4BBqFHMONhFMp+T4vPR3
hYgld9Ze4bL+gsBN0ANKm5OuXMiVcpeE+YhUOnvAO8F1HrkmfTLUwNbrliervjomn4ykqWGM
pRo/BvBQtcg+cbU3PSYI88GZA5uUlUMVVgdV</vt:lpwstr>
  </property>
  <property fmtid="{D5CDD505-2E9C-101B-9397-08002B2CF9AE}" pid="12" name="_2015_ms_pID_7253432">
    <vt:lpwstr>imnvBRdKEP3z/gTCevPLnczeK387rsEn3tCP
72phYFq+GGaOrkSrHAis78T2gIBWtm1zXvq2eZ751lzk80pt03k=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