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ukui-session-manager 3.1.0</w:t>
      </w:r>
    </w:p>
    <w:p>
      <w:pPr/>
      <w:r>
        <w:rPr>
          <w:rStyle w:val="13"/>
          <w:rFonts w:ascii="Arial" w:hAnsi="Arial"/>
          <w:b/>
        </w:rPr>
        <w:t xml:space="preserve">Copyright notice: </w:t>
      </w:r>
    </w:p>
    <w:p>
      <w:pPr/>
      <w:r>
        <w:rPr>
          <w:rStyle w:val="13"/>
          <w:rFonts w:ascii="宋体" w:hAnsi="宋体"/>
          <w:sz w:val="22"/>
        </w:rPr>
        <w:t>2019 Tianjin KYLIN Information Technology Co., Ltd.</w:t>
        <w:br/>
        <w:t>Copyright 2021 KylinSoft Co., Ltd.</w:t>
        <w:br/>
        <w:t>Copyright (C) 2011  2017 Deepin, Inc.</w:t>
        <w:br/>
        <w:t>Copyright 1999 Preston Brown &lt;pbrown@kde.org&gt;</w:t>
        <w:br/>
        <w:t>2011  2017 Wang Yong</w:t>
        <w:br/>
        <w:t>2010-2016 LXQt team</w:t>
        <w:br/>
        <w:t>Copyright 2005 Lubos Lunak &lt;l.lunak@kde.org&gt;</w:t>
        <w:br/>
        <w:t>Copyright (C) 1991, 1999 Free Software Foundation, Inc.</w:t>
        <w:br/>
        <w:t>Copyright (C) Copyright 2021 KylinSoft Co., Ltd.</w:t>
        <w:br/>
        <w:t>Copyright (C) 2019 Tianjin KYLIN Information Technology Co., Ltd.</w:t>
        <w:br/>
        <w:t>Copyright (C) 2018 Tianjin KYLIN Information Technology Co., Ltd.</w:t>
        <w:br/>
        <w:t>Copyright (C) 2014  Luís Pereira &lt;luis.artur.pereira@gmail.com&gt;</w:t>
        <w:br/>
        <w:t>2014  Hong Jen Yee (PCMan) &lt;pcman.tw@gmail.com&gt;</w:t>
        <w:br/>
        <w:t>Copyright 2000 Matthias Ettrich &lt;ettrich@kde.org&gt;</w:t>
        <w:br/>
        <w:t>Copyright 1999 Matthias Ettrich &lt;ettrich@kde.org&gt;</w:t>
        <w:br/>
      </w:r>
    </w:p>
    <w:p>
      <w:pPr/>
      <w:r>
        <w:rPr>
          <w:rStyle w:val="13"/>
          <w:rFonts w:ascii="Arial" w:hAnsi="Arial"/>
          <w:b/>
          <w:sz w:val="24"/>
        </w:rPr>
        <w:t xml:space="preserve">License: </w:t>
      </w:r>
      <w:r>
        <w:rPr>
          <w:rStyle w:val="13"/>
          <w:rFonts w:ascii="Arial" w:hAnsi="Arial"/>
          <w:sz w:val="21"/>
        </w:rPr>
        <w:t>GPL-2.0-or-later and GPL-3.0-or-later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