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vte 0.28.2</w:t>
      </w:r>
    </w:p>
    <w:p w:rsidR="00866C1C" w:rsidRPr="0053669E" w:rsidRDefault="003611B1" w:rsidP="00850572">
      <w:pPr>
        <w:rPr>
          <w:rFonts w:ascii="Arial" w:hAnsi="Arial" w:cs="Arial"/>
          <w:b/>
        </w:rPr>
      </w:pPr>
      <w:r w:rsidRPr="0053669E">
        <w:rPr>
          <w:rFonts w:ascii="Arial" w:hAnsi="Arial" w:cs="Arial"/>
          <w:b/>
        </w:rPr>
        <w:t xml:space="preserve">Copyright notice: </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2002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2001,2002,2003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2008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 2008, 2009, 2010 Christian Persch</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2010 Saleem Abdulrasool &lt;compnerd@compnerd.org&gt;</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1996, 1997, 1998, 1999, 2000, 2001, 2003, 2004, 2005, 2006, 2007 2008 Free Software Foundation,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 2006 Ryan Lortie &lt;desrt@desrt.ca&gt;</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2002,2009,2010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2000-2002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2003,2008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2002,2009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columns = vteiso2022getencodedwidth(c);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2001,2002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2003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 2008 Christian Persch</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2001-2004,2009,2010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lastRenderedPageBreak/>
        <w:t>Copyright © 2009, 2010 Christian Persch</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2001,2002,2003,2009,2010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2009,2010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2009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2004 Benjamin Otte &lt;otte@gnome.org&gt;</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2001-2004 Red Hat, Inc.</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1995 Roger Espel Llima</w:t>
      </w:r>
    </w:p>
    <w:p w:rsidR="00782DDA" w:rsidRPr="00782DDA" w:rsidRDefault="00782DDA" w:rsidP="00782DDA">
      <w:pPr>
        <w:pStyle w:val="Default"/>
        <w:rPr>
          <w:rFonts w:ascii="宋体" w:hAnsi="宋体" w:cs="宋体"/>
          <w:sz w:val="22"/>
          <w:szCs w:val="22"/>
        </w:rPr>
      </w:pPr>
      <w:r w:rsidRPr="00782DDA">
        <w:rPr>
          <w:rFonts w:ascii="宋体" w:hAnsi="宋体" w:cs="宋体"/>
          <w:sz w:val="22"/>
          <w:szCs w:val="22"/>
        </w:rPr>
        <w:t>Copyright (C) 2002,2003 Red Hat, Inc.</w:t>
      </w:r>
    </w:p>
    <w:p w:rsidR="006A7E7B" w:rsidRDefault="00782DDA" w:rsidP="00782DDA">
      <w:pPr>
        <w:pStyle w:val="Default"/>
        <w:rPr>
          <w:rFonts w:ascii="宋体" w:hAnsi="宋体" w:cs="宋体"/>
          <w:sz w:val="22"/>
          <w:szCs w:val="22"/>
        </w:rPr>
      </w:pPr>
      <w:r w:rsidRPr="00782DDA">
        <w:rPr>
          <w:rFonts w:ascii="宋体" w:hAnsi="宋体" w:cs="宋体"/>
          <w:sz w:val="22"/>
          <w:szCs w:val="22"/>
        </w:rPr>
        <w:t>Copyright (C) 1991 Free Software Foundation, Inc.</w:t>
      </w:r>
      <w:bookmarkStart w:id="0" w:name="_GoBack"/>
      <w:bookmarkEnd w:id="0"/>
    </w:p>
    <w:p w:rsidR="00782DDA" w:rsidRPr="006A7E7B" w:rsidRDefault="00782DDA" w:rsidP="006A7E7B">
      <w:pPr>
        <w:pStyle w:val="Default"/>
        <w:rPr>
          <w:rFonts w:ascii="宋体" w:hAnsi="宋体" w:cs="宋体" w:hint="eastAsia"/>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lastRenderedPageBreak/>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 xml:space="preserve">When we speak of free software, we are referring to freedom, not price. Our General Public Licenses are designed to make sure that you have the freedom to distribute copies of free software (and charge for them if you wish), that </w:t>
      </w:r>
      <w:r>
        <w:lastRenderedPageBreak/>
        <w:t>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lastRenderedPageBreak/>
        <w:t>that patents cannot be used to render the program non-free.</w:t>
      </w:r>
    </w:p>
    <w:p w:rsidR="0002011E" w:rsidRDefault="0002011E" w:rsidP="0002011E"/>
    <w:p w:rsidR="0002011E" w:rsidRDefault="0002011E" w:rsidP="0002011E">
      <w:r>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 xml:space="preserve">An interactive user interface displays “Appropriate Legal Notices” to the extent that it includes a convenient and </w:t>
      </w:r>
      <w: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The Corresponding Source need not include anything that users can regenerate automatically from other parts of 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 xml:space="preserve">d) If the work has interactive user interfaces, each must display Appropriate Legal Notices; however, if the Program has interactive interfaces that do not display Appropriate Legal Notices, your work need not make them </w:t>
      </w:r>
      <w:r>
        <w:lastRenderedPageBreak/>
        <w:t>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lastRenderedPageBreak/>
        <w:t>the User Product (for example, the work has been installed in ROM).</w:t>
      </w:r>
    </w:p>
    <w:p w:rsidR="0002011E" w:rsidRDefault="0002011E" w:rsidP="0002011E"/>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lastRenderedPageBreak/>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 xml:space="preserve">However, if you cease all violation of this License, then your license from a particular copyright holder is reinstated </w:t>
      </w:r>
      <w:r>
        <w:lastRenderedPageBreak/>
        <w:t>(a)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t>
      </w:r>
      <w:r>
        <w:lastRenderedPageBreak/>
        <w:t>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lastRenderedPageBreak/>
        <w:t>If the program does terminal interaction, make it output a short notice like this when it starts in an interactive mode:</w:t>
      </w:r>
    </w:p>
    <w:p w:rsidR="0002011E" w:rsidRDefault="0002011E" w:rsidP="0002011E"/>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w:t>
      </w:r>
      <w:r w:rsidRPr="00A757AF">
        <w:rPr>
          <w:rFonts w:ascii="Arial" w:hAnsi="Arial" w:cs="Arial"/>
          <w:color w:val="000000"/>
        </w:rPr>
        <w:lastRenderedPageBreak/>
        <w:t>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F76" w:rsidRDefault="00824F76" w:rsidP="001F7CE0">
      <w:pPr>
        <w:spacing w:line="240" w:lineRule="auto"/>
      </w:pPr>
      <w:r>
        <w:separator/>
      </w:r>
    </w:p>
  </w:endnote>
  <w:endnote w:type="continuationSeparator" w:id="0">
    <w:p w:rsidR="00824F76" w:rsidRDefault="00824F7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82DDA">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82DDA">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82DDA">
            <w:rPr>
              <w:noProof/>
            </w:rPr>
            <w:t>27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F76" w:rsidRDefault="00824F76" w:rsidP="001F7CE0">
      <w:pPr>
        <w:spacing w:line="240" w:lineRule="auto"/>
      </w:pPr>
      <w:r>
        <w:separator/>
      </w:r>
    </w:p>
  </w:footnote>
  <w:footnote w:type="continuationSeparator" w:id="0">
    <w:p w:rsidR="00824F76" w:rsidRDefault="00824F7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2DDA"/>
    <w:rsid w:val="00787E2E"/>
    <w:rsid w:val="007919FA"/>
    <w:rsid w:val="007A40B3"/>
    <w:rsid w:val="007A52B4"/>
    <w:rsid w:val="007B3615"/>
    <w:rsid w:val="007C6752"/>
    <w:rsid w:val="007E4EBF"/>
    <w:rsid w:val="007F16FD"/>
    <w:rsid w:val="007F317B"/>
    <w:rsid w:val="007F71B2"/>
    <w:rsid w:val="00810013"/>
    <w:rsid w:val="00817309"/>
    <w:rsid w:val="00820BB9"/>
    <w:rsid w:val="00824F76"/>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9592</Words>
  <Characters>54677</Characters>
  <Application>Microsoft Office Word</Application>
  <DocSecurity>0</DocSecurity>
  <Lines>455</Lines>
  <Paragraphs>128</Paragraphs>
  <ScaleCrop>false</ScaleCrop>
  <Company>Huawei Technologies Co.,Ltd.</Company>
  <LinksUpToDate>false</LinksUpToDate>
  <CharactersWithSpaces>64141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(3)ct8jqa5w2ozi4+5zxX5n7pVq06ZqJRZS9LouXX1RLGS/KfWcGISC7Y02hR+jsDHNoLKNs7ON
R702ilyMPoVw18WYsZj5oRLG4bY9hk6wDXfBn2z9ustVrEocwSdMgnDS1f0Tw65k11tgKKJM
EOs0EnKp7oAiW2mqXeygZZFOkpWrwSzjO6riiGaAET9oCrEn1UjtHLfGP35dlFOR7Ju7CuB+
PZUpEJe5zxL/e8DLqk</vt:lpwstr>
  </property>
  <property fmtid="{D5CDD505-2E9C-101B-9397-08002B2CF9AE}" pid="11" name="_2015_ms_pID_7253431">
    <vt:lpwstr>3nRQ/Nx0Esp9ukq3IqOK2L1gTiA01xSNi1YWZcCjOc+EloKu/+OqxF
Y13fmzVrpemtet/bDYq8IN/1zovXZAcf1LrFbxscJvFnhqTngK752m0mkuRXKCm4sLWg/x6I
d9AIo5GlHkKvU5r2Pjh2lU0CJZqaDRfbKnxHn++tWn44YfIkAB9JPaalMm7mVX5A1nX4Ov6i
Zjt/qtbq2ckb1dgXtA7l+ljCvthlD+mmk+W/</vt:lpwstr>
  </property>
  <property fmtid="{D5CDD505-2E9C-101B-9397-08002B2CF9AE}" pid="12" name="_2015_ms_pID_7253432">
    <vt:lpwstr>4crxVqT/rJleSjR6AMhuDVtg/xU4GrL1qBGe
7hOM8UkfGmqpSFMWpXmVoll1yInNXRlQFxGlQ/ZdwUF5cSbR+UI=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1632856076</vt:lpwstr>
  </property>
</Properties>
</file>