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iptstate 2.2.7</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2002 - present Phil Dibowitz</w:t>
        <w:br/>
      </w:r>
    </w:p>
    <w:p>
      <w:pPr>
        <w:pStyle w:val="18"/>
        <w:rPr>
          <w:rFonts w:ascii="宋体" w:hAnsi="宋体" w:cs="宋体"/>
          <w:sz w:val="22"/>
          <w:szCs w:val="22"/>
        </w:rPr>
      </w:pPr>
      <w:r>
        <w:rPr>
          <w:rFonts w:ascii="Arial" w:hAnsi="Arial"/>
          <w:b/>
          <w:sz w:val="24"/>
        </w:rPr>
        <w:t xml:space="preserve">License: </w:t>
      </w:r>
      <w:r>
        <w:rPr>
          <w:rFonts w:ascii="Arial" w:hAnsi="Arial"/>
          <w:sz w:val="21"/>
        </w:rPr>
        <w:t>zlib</w:t>
      </w:r>
    </w:p>
    <w:p>
      <w:pPr>
        <w:pStyle w:val="18"/>
        <w:rPr>
          <w:rFonts w:ascii="宋体" w:hAnsi="宋体" w:cs="宋体"/>
          <w:sz w:val="22"/>
          <w:szCs w:val="22"/>
        </w:rPr>
      </w:pPr>
      <w:r>
        <w:rPr>
          <w:rFonts w:ascii="Times New Roman" w:hAnsi="Times New Roman"/>
          <w:sz w:val="21"/>
        </w:rPr>
        <w:t>zlib License</w:t>
        <w:br/>
        <w:br/>
        <w:t>Copyright (c) &lt;year&gt; &lt;copyright holders&gt;</w:t>
        <w:br/>
        <w:br/>
        <w:t>This software is provided 'as-is', without any express or implied warranty. In no event will the authors be held liable for any damages arising from the use of this software.</w:t>
        <w:br/>
        <w:br/>
        <w:t>Permission is granted to anyone to use this software for any purpose, including commercial applications, and to alter it and redistribute it freely, subject to the following restrictions:</w:t>
        <w:br/>
        <w:br/>
        <w:t>1. The origin of this software must not be misrepresented; you must not claim that you wrote the original software. If you use this software in a product, an acknowledgment in the product documentation would be appreciated but is not required.</w:t>
        <w:br/>
        <w:t>2. Altered source versions must be plainly marked as such, and must not be misrepresented as being the original software.</w:t>
        <w:br/>
        <w:t>3. This notice may not be removed or altered from any source distribution.</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(3)ae9q5P5yaGIdAuGGhC3cCczm66chzNopc0SgvEaINztfau1rpmQE5ztJNId4ypSt43XA7xJe
mpdsrPVyC5E8az0zsnLtQv0lkZx4Uj2jIj/6Ah3rJTWMxvGBTPWSzaRQ1llZEdpchb5TtdWw
hXuW9QZewGT9ff1s4HtU6Lq5w600sJ+JgfLP25S26YeeAmF+XEZKpowFzSWRJtLajFALwch3
rmoZ2IDpdldCF3+s2g</vt:lpwstr>
  </property>
  <property fmtid="{D5CDD505-2E9C-101B-9397-08002B2CF9AE}" pid="11" name="_2015_ms_pID_7253431">
    <vt:lpwstr>emDarWp7v83OJPg5K9JbnhViS31IxoyAqUCMzQmf0YCvJNIg2CPNxL
McYsytm0K1ooDV35CsIEQD0KLpmw/DbcgHdhrYlUjpdcQxJp7922VA35xBqOX+jm6KEYZmYc
qNC4wZ21kl41X6NazWN4EA6EubNo+Ovn7wbrel5RgSl1YHZuYss3dNXzZ1hAMwDVsiHJ3GLf
N3UJ0SNO5/er1ngPeHYQfNalz0zC6gyiFMnT</vt:lpwstr>
  </property>
  <property fmtid="{D5CDD505-2E9C-101B-9397-08002B2CF9AE}" pid="12" name="_2015_ms_pID_7253432">
    <vt:lpwstr>DfkkUxBKj/D4SCtCDi53BiT9/g45bF6Qkc0M
0A3bl9dJc67gkDlD9L0O79zut2ggZEYtT772ee3L/fSTCxHhS6Y=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