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mod_security 2.9.12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2012-2016 Nick Galbreath nickg@client9.com BSD License -- see COPYING.txt for details</w:t>
        <w:br/>
        <w:t>Copyright (c) 2004-2023 Trustwave Holdings, Inc. (http://www.trustwave.com/)</w:t>
        <w:br/>
        <w:t>Copyright [2004-2013] Trustwave Holdings, Inc</w:t>
        <w:br/>
        <w:t>Copyright (c) 2004-2011 Trustwave Holdings, Inc. (http://www.trustwave.com/)</w:t>
        <w:br/>
        <w:t>Copyright 2012-2016 Nick Galbreath nickg@client9.com BSD License -- see `COPYING.txt` for details</w:t>
        <w:br/>
        <w:t>Copyright 2016 ModSecurity</w:t>
        <w:br/>
        <w:t>Copyright (c) 2004-2013 Trustwave Holdings, Inc. (http://www.trustwave.com/)</w:t>
        <w:br/>
        <w:t>Copyright (c) 2024-2024 OWASP ModSecurity Project (https:www.owasp.org/)</w:t>
        <w:br/>
        <w:t>Copyright 2012,2016 Nick Galbreath nickg@client9.com BSD License -- see COPYING.txt for details</w:t>
        <w:br/>
        <w:t>Copyright (c) 2004-2024 Trustwave Holdings, Inc. (https:www.trustwave.com/)</w:t>
        <w:br/>
        <w:t>Copyright 2012, 2013 Nick Galbreath -- nickg [at] client9 [dot] com</w:t>
        <w:br/>
        <w:t>Copyright (c) 2004-2013 Trustwave Holdings, Inc. (http://www.trustwave.com/) ﻿</w:t>
        <w:br/>
        <w:t>Copyright (c) 2004-2022 Trustwave Holdings, Inc. (http://www.trustwave.com/)</w:t>
        <w:br/>
        <w:t>Copyright (c) 2004-2006, Vrije Universiteit Amsterdam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