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ukui-themes 3.22.0.1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