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python-backrefs 5.8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2015 - 2020 Isaac Muse &lt;isaacmuse@gmail.com&gt;</w:t>
        <w:br/>
        <w:t>Copyright (c) 1991-2017 Unicode, Inc. All rights reserved.</w:t>
        <w:br/>
        <w:t>Copyright (c) 2015 - 2023 Isaac Muse</w:t>
        <w:br/>
        <w:t>Copyright (c) 2011 - 2020 Isaac Muse &lt;isaacmuse@gmail.com&gt;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