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python-trove-classifiers 2025.5.9.12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