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uom-parent 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2005-2020, Jean-Marie Dautelle, Werner Keil and individual contributors by the @author tag.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