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687231"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0F19354" w14:textId="77777777" w:rsidR="00D63F71" w:rsidRDefault="00D63F71">
      <w:pPr>
        <w:spacing w:line="420" w:lineRule="exact"/>
        <w:jc w:val="center"/>
        <w:rPr>
          <w:rFonts w:ascii="Arial" w:hAnsi="Arial" w:cs="Arial"/>
          <w:b/>
          <w:snapToGrid/>
          <w:sz w:val="32"/>
          <w:szCs w:val="32"/>
        </w:rPr>
      </w:pPr>
    </w:p>
    <w:p w14:paraId="4EADA29B"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643EAC6" w14:textId="77777777" w:rsidR="00B93B3B" w:rsidRPr="00B93B3B" w:rsidRDefault="00B93B3B" w:rsidP="00B93B3B">
      <w:pPr>
        <w:spacing w:line="420" w:lineRule="exact"/>
        <w:jc w:val="both"/>
        <w:rPr>
          <w:rFonts w:ascii="Arial" w:hAnsi="Arial" w:cs="Arial"/>
          <w:snapToGrid/>
        </w:rPr>
      </w:pPr>
    </w:p>
    <w:p w14:paraId="2692AAC3"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3ADC5FE"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C91823C" w14:textId="77777777" w:rsidR="00D63F71" w:rsidRDefault="00D63F71">
      <w:pPr>
        <w:spacing w:line="420" w:lineRule="exact"/>
        <w:jc w:val="both"/>
        <w:rPr>
          <w:rFonts w:ascii="Arial" w:hAnsi="Arial" w:cs="Arial"/>
          <w:i/>
          <w:snapToGrid/>
          <w:color w:val="0099FF"/>
          <w:sz w:val="18"/>
          <w:szCs w:val="18"/>
        </w:rPr>
      </w:pPr>
    </w:p>
    <w:p w14:paraId="153DECED"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3B6EB43" w14:textId="77777777" w:rsidR="00D63F71" w:rsidRDefault="00D63F71">
      <w:pPr>
        <w:pStyle w:val="aa"/>
        <w:spacing w:before="0" w:after="0" w:line="240" w:lineRule="auto"/>
        <w:jc w:val="left"/>
        <w:rPr>
          <w:rFonts w:ascii="Arial" w:hAnsi="Arial" w:cs="Arial"/>
          <w:bCs w:val="0"/>
          <w:sz w:val="21"/>
          <w:szCs w:val="21"/>
        </w:rPr>
      </w:pPr>
    </w:p>
    <w:p w14:paraId="1B6C0E6F"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libid3tag 0.16.3</w:t>
      </w:r>
    </w:p>
    <w:p w14:paraId="1B72686E" w14:textId="77777777" w:rsidR="00D63F71" w:rsidRDefault="005D0DE9">
      <w:pPr>
        <w:rPr>
          <w:rFonts w:ascii="Arial" w:hAnsi="Arial" w:cs="Arial"/>
          <w:b/>
        </w:rPr>
      </w:pPr>
      <w:r>
        <w:rPr>
          <w:rFonts w:ascii="Arial" w:hAnsi="Arial" w:cs="Arial"/>
          <w:b/>
        </w:rPr>
        <w:t xml:space="preserve">Copyright notice: </w:t>
      </w:r>
    </w:p>
    <w:p w14:paraId="0F1D0EF8" w14:textId="78138E53" w:rsidR="00D63F71" w:rsidRDefault="005D0DE9">
      <w:pPr>
        <w:pStyle w:val="Default"/>
        <w:rPr>
          <w:rFonts w:ascii="宋体" w:hAnsi="宋体" w:cs="宋体"/>
          <w:sz w:val="22"/>
          <w:szCs w:val="22"/>
        </w:rPr>
      </w:pPr>
      <w:r>
        <w:rPr>
          <w:rFonts w:ascii="宋体" w:hAnsi="宋体"/>
          <w:sz w:val="22"/>
        </w:rPr>
        <w:t>Copyright (C)  ID3PUBLISHYEAR   ID3AUTHOR;</w:t>
      </w:r>
      <w:r>
        <w:rPr>
          <w:rFonts w:ascii="宋体" w:hAnsi="宋体"/>
          <w:sz w:val="22"/>
        </w:rPr>
        <w:br/>
        <w:t>Copyright (C) 2000-2004 Underbit Technologies, Inc.</w:t>
      </w:r>
      <w:r>
        <w:rPr>
          <w:rFonts w:ascii="宋体" w:hAnsi="宋体"/>
          <w:sz w:val="22"/>
        </w:rPr>
        <w:br/>
        <w:t>Copyright (C) 1989, 1991 Free Software Foundation, Inc.</w:t>
      </w:r>
      <w:r>
        <w:rPr>
          <w:rFonts w:ascii="宋体" w:hAnsi="宋体"/>
          <w:sz w:val="22"/>
        </w:rPr>
        <w:br/>
      </w:r>
    </w:p>
    <w:p w14:paraId="68D3ECC0" w14:textId="77777777" w:rsidR="00D63F71" w:rsidRDefault="005D0DE9">
      <w:pPr>
        <w:pStyle w:val="Default"/>
        <w:rPr>
          <w:rFonts w:ascii="宋体" w:hAnsi="宋体" w:cs="宋体"/>
          <w:sz w:val="22"/>
          <w:szCs w:val="22"/>
        </w:rPr>
      </w:pPr>
      <w:r>
        <w:rPr>
          <w:b/>
        </w:rPr>
        <w:t xml:space="preserve">License: </w:t>
      </w:r>
      <w:r>
        <w:rPr>
          <w:sz w:val="21"/>
        </w:rPr>
        <w:t>GPLv2+</w:t>
      </w:r>
    </w:p>
    <w:p w14:paraId="252E657B"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licenses for most software are designed to take away your freedom to share and change it. By contrast, the </w:t>
      </w:r>
      <w:r>
        <w:rPr>
          <w:rFonts w:ascii="Times New Roman" w:hAnsi="Times New Roman"/>
          <w:sz w:val="21"/>
        </w:rPr>
        <w:lastRenderedPageBreak/>
        <w:t>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 xml:space="preserve">Activities other than copying, distribution and modification are not covered by this License; they are outside its </w:t>
      </w:r>
      <w:r>
        <w:rPr>
          <w:rFonts w:ascii="Times New Roman" w:hAnsi="Times New Roman"/>
          <w:sz w:val="21"/>
        </w:rPr>
        <w:lastRenderedPageBreak/>
        <w:t>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 xml:space="preserve">a) Accompany it with the complete corresponding machine-readable source code, which must be distributed under </w:t>
      </w:r>
      <w:r>
        <w:rPr>
          <w:rFonts w:ascii="Times New Roman" w:hAnsi="Times New Roman"/>
          <w:sz w:val="21"/>
        </w:rPr>
        <w:lastRenderedPageBreak/>
        <w:t>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r>
      <w:r>
        <w:rPr>
          <w:rFonts w:ascii="Times New Roman" w:hAnsi="Times New Roman"/>
          <w:sz w:val="21"/>
        </w:rPr>
        <w:lastRenderedPageBreak/>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w:t>
      </w:r>
      <w:r>
        <w:rPr>
          <w:rFonts w:ascii="Times New Roman" w:hAnsi="Times New Roman"/>
          <w:sz w:val="21"/>
        </w:rPr>
        <w:lastRenderedPageBreak/>
        <w:t>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lastRenderedPageBreak/>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7FF7F074"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65D08AFF"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0C715865"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7358C28D"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F2D3F4" w14:textId="77777777" w:rsidR="00A70157" w:rsidRDefault="00A70157">
      <w:pPr>
        <w:spacing w:line="240" w:lineRule="auto"/>
      </w:pPr>
      <w:r>
        <w:separator/>
      </w:r>
    </w:p>
  </w:endnote>
  <w:endnote w:type="continuationSeparator" w:id="0">
    <w:p w14:paraId="14C58C57" w14:textId="77777777" w:rsidR="00A70157" w:rsidRDefault="00A7015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4189271" w14:textId="77777777">
      <w:tc>
        <w:tcPr>
          <w:tcW w:w="1542" w:type="pct"/>
        </w:tcPr>
        <w:p w14:paraId="0C1E44AC" w14:textId="77777777" w:rsidR="00D63F71" w:rsidRDefault="005D0DE9">
          <w:pPr>
            <w:pStyle w:val="a8"/>
          </w:pPr>
          <w:r>
            <w:fldChar w:fldCharType="begin"/>
          </w:r>
          <w:r>
            <w:instrText xml:space="preserve"> DATE \@ "yyyy-MM-dd" </w:instrText>
          </w:r>
          <w:r>
            <w:fldChar w:fldCharType="separate"/>
          </w:r>
          <w:r w:rsidR="00B4372C">
            <w:rPr>
              <w:noProof/>
            </w:rPr>
            <w:t>2024-05-17</w:t>
          </w:r>
          <w:r>
            <w:fldChar w:fldCharType="end"/>
          </w:r>
        </w:p>
      </w:tc>
      <w:tc>
        <w:tcPr>
          <w:tcW w:w="1853" w:type="pct"/>
        </w:tcPr>
        <w:p w14:paraId="003D3AB4" w14:textId="77777777" w:rsidR="00D63F71" w:rsidRDefault="00D63F71">
          <w:pPr>
            <w:pStyle w:val="a8"/>
            <w:ind w:firstLineChars="200" w:firstLine="360"/>
          </w:pPr>
        </w:p>
      </w:tc>
      <w:tc>
        <w:tcPr>
          <w:tcW w:w="1605" w:type="pct"/>
        </w:tcPr>
        <w:p w14:paraId="4801B20E"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A70157">
            <w:fldChar w:fldCharType="begin"/>
          </w:r>
          <w:r w:rsidR="00A70157">
            <w:instrText xml:space="preserve"> NUMPAGES  \* Arabic  \* MERGEFORMAT </w:instrText>
          </w:r>
          <w:r w:rsidR="00A70157">
            <w:fldChar w:fldCharType="separate"/>
          </w:r>
          <w:r w:rsidR="00B93B3B">
            <w:rPr>
              <w:noProof/>
            </w:rPr>
            <w:t>1</w:t>
          </w:r>
          <w:r w:rsidR="00A70157">
            <w:rPr>
              <w:noProof/>
            </w:rPr>
            <w:fldChar w:fldCharType="end"/>
          </w:r>
        </w:p>
      </w:tc>
    </w:tr>
  </w:tbl>
  <w:p w14:paraId="3DB6A243"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36ECFD" w14:textId="77777777" w:rsidR="00A70157" w:rsidRDefault="00A70157">
      <w:r>
        <w:separator/>
      </w:r>
    </w:p>
  </w:footnote>
  <w:footnote w:type="continuationSeparator" w:id="0">
    <w:p w14:paraId="14C2931E" w14:textId="77777777" w:rsidR="00A70157" w:rsidRDefault="00A701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1484338" w14:textId="77777777">
      <w:trPr>
        <w:cantSplit/>
        <w:trHeight w:hRule="exact" w:val="777"/>
      </w:trPr>
      <w:tc>
        <w:tcPr>
          <w:tcW w:w="492" w:type="pct"/>
          <w:tcBorders>
            <w:bottom w:val="single" w:sz="6" w:space="0" w:color="auto"/>
          </w:tcBorders>
        </w:tcPr>
        <w:p w14:paraId="571D8119" w14:textId="77777777" w:rsidR="00D63F71" w:rsidRDefault="00D63F71">
          <w:pPr>
            <w:pStyle w:val="a9"/>
          </w:pPr>
        </w:p>
        <w:p w14:paraId="21EE9146" w14:textId="77777777" w:rsidR="00D63F71" w:rsidRDefault="00D63F71">
          <w:pPr>
            <w:ind w:left="420"/>
          </w:pPr>
        </w:p>
      </w:tc>
      <w:tc>
        <w:tcPr>
          <w:tcW w:w="3283" w:type="pct"/>
          <w:tcBorders>
            <w:bottom w:val="single" w:sz="6" w:space="0" w:color="auto"/>
          </w:tcBorders>
          <w:vAlign w:val="bottom"/>
        </w:tcPr>
        <w:p w14:paraId="5847E133"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8975943" w14:textId="77777777" w:rsidR="00D63F71" w:rsidRDefault="00D63F71">
          <w:pPr>
            <w:pStyle w:val="a9"/>
            <w:ind w:firstLine="33"/>
          </w:pPr>
        </w:p>
      </w:tc>
    </w:tr>
  </w:tbl>
  <w:p w14:paraId="0C479A0E"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0157"/>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4372C"/>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2E386F"/>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2896</Words>
  <Characters>16511</Characters>
  <Application>Microsoft Office Word</Application>
  <DocSecurity>0</DocSecurity>
  <Lines>137</Lines>
  <Paragraphs>38</Paragraphs>
  <ScaleCrop>false</ScaleCrop>
  <Company>Huawei Technologies Co.,Ltd.</Company>
  <LinksUpToDate>false</LinksUpToDate>
  <CharactersWithSpaces>19369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liyajie</cp:lastModifiedBy>
  <cp:revision>7</cp:revision>
  <dcterms:created xsi:type="dcterms:W3CDTF">2021-09-28T13:54:00Z</dcterms:created>
  <dcterms:modified xsi:type="dcterms:W3CDTF">2024-05-17T03:32:00Z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(3)2YZroj/+EpzHHtDGwud7kPnO3bb220qHR1fJWFLJtt1cPZ8Gj1r7T1FHMQN2P6pGXMVqeh6R
Vbb3xH/VXoBMKnMgFda3SYH00bhYuMgWjRgxJv6gRTg2Ye//B1Uw8t9J7pC6RPtd3S4BUCAr
njnshSB9uE+PUl3m84/NFM75gAvsOpWMmux4Yl/vLxf+ebkers0KVEj1TwufE5yr4+12/YqP
jUutMbEoz6BC2qd0cf</vt:lpwstr>
  </property>
  <property fmtid="{D5CDD505-2E9C-101B-9397-08002B2CF9AE}" pid="11" name="_2015_ms_pID_7253431">
    <vt:lpwstr>V5zZpJjMQXJmZ7aawmYVmZnIEKbDXYmOSdLj6ni9In/WapsX2YzzsX
Yrl35OgKR+lAaVlUYnFQYy98a/6c7eseelSd6mGmIBHEYho2AJvcrjfTzmdYXOknHD/HI4F2
0++XJ//gKS9yYy6ffdxQ5MO1NwNH4bV0BiJU9nm1GbMbjSLQ2E4l+sh1E1h+91WIz15eQ674
1F0qUNzJvXwTazZNrxlDDPQEYq9J5NWkLyDu</vt:lpwstr>
  </property>
  <property fmtid="{D5CDD505-2E9C-101B-9397-08002B2CF9AE}" pid="12" name="_2015_ms_pID_7253432">
    <vt:lpwstr>G3i4NDmu33tu9q0j5T5KMsYUkzw5bCwDuNLl
UIoM9fKycuDB0buI2oZ/dQ+2s1JbQ1bVsWETopSfvrFfbFw/CuE=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