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31C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DBDDE3" w14:textId="77777777" w:rsidR="00D63F71" w:rsidRDefault="00D63F71">
      <w:pPr>
        <w:spacing w:line="420" w:lineRule="exact"/>
        <w:jc w:val="center"/>
        <w:rPr>
          <w:rFonts w:ascii="Arial" w:hAnsi="Arial" w:cs="Arial"/>
          <w:b/>
          <w:snapToGrid/>
          <w:sz w:val="32"/>
          <w:szCs w:val="32"/>
        </w:rPr>
      </w:pPr>
    </w:p>
    <w:p w14:paraId="79DC270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D12D87" w14:textId="77777777" w:rsidR="00B93B3B" w:rsidRPr="00B93B3B" w:rsidRDefault="00B93B3B" w:rsidP="00B93B3B">
      <w:pPr>
        <w:spacing w:line="420" w:lineRule="exact"/>
        <w:jc w:val="both"/>
        <w:rPr>
          <w:rFonts w:ascii="Arial" w:hAnsi="Arial" w:cs="Arial"/>
          <w:snapToGrid/>
        </w:rPr>
      </w:pPr>
    </w:p>
    <w:p w14:paraId="2CCC57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4D6F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AA3DAF" w14:textId="77777777" w:rsidR="00D63F71" w:rsidRDefault="00D63F71">
      <w:pPr>
        <w:spacing w:line="420" w:lineRule="exact"/>
        <w:jc w:val="both"/>
        <w:rPr>
          <w:rFonts w:ascii="Arial" w:hAnsi="Arial" w:cs="Arial"/>
          <w:i/>
          <w:snapToGrid/>
          <w:color w:val="0099FF"/>
          <w:sz w:val="18"/>
          <w:szCs w:val="18"/>
        </w:rPr>
      </w:pPr>
    </w:p>
    <w:p w14:paraId="450D34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B6ECFC" w14:textId="77777777" w:rsidR="00D63F71" w:rsidRDefault="00D63F71">
      <w:pPr>
        <w:pStyle w:val="aa"/>
        <w:spacing w:before="0" w:after="0" w:line="240" w:lineRule="auto"/>
        <w:jc w:val="left"/>
        <w:rPr>
          <w:rFonts w:ascii="Arial" w:hAnsi="Arial" w:cs="Arial"/>
          <w:bCs w:val="0"/>
          <w:sz w:val="21"/>
          <w:szCs w:val="21"/>
        </w:rPr>
      </w:pPr>
    </w:p>
    <w:p w14:paraId="52AE4AE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perl-MailTools 2.21</w:t>
      </w:r>
    </w:p>
    <w:p w14:paraId="037D359A" w14:textId="77777777" w:rsidR="00D63F71" w:rsidRDefault="005D0DE9">
      <w:pPr>
        <w:rPr>
          <w:rFonts w:ascii="Arial" w:hAnsi="Arial" w:cs="Arial"/>
          <w:b/>
        </w:rPr>
      </w:pPr>
      <w:r>
        <w:rPr>
          <w:rFonts w:ascii="Arial" w:hAnsi="Arial" w:cs="Arial"/>
          <w:b/>
        </w:rPr>
        <w:t xml:space="preserve">Copyright notice: </w:t>
      </w:r>
    </w:p>
    <w:p w14:paraId="55B3897D" w14:textId="77777777" w:rsidR="00CB195C" w:rsidRPr="00CB195C" w:rsidRDefault="00CB195C" w:rsidP="00CB195C">
      <w:pPr>
        <w:pStyle w:val="Default"/>
        <w:rPr>
          <w:rFonts w:ascii="宋体" w:hAnsi="宋体" w:cs="宋体"/>
          <w:sz w:val="22"/>
          <w:szCs w:val="22"/>
        </w:rPr>
      </w:pPr>
      <w:r w:rsidRPr="00CB195C">
        <w:rPr>
          <w:rFonts w:ascii="宋体" w:hAnsi="宋体" w:cs="宋体"/>
          <w:sz w:val="22"/>
          <w:szCs w:val="22"/>
        </w:rPr>
        <w:t xml:space="preserve">Copyright (c) 2004 Bruno </w:t>
      </w:r>
      <w:proofErr w:type="spellStart"/>
      <w:r w:rsidRPr="00CB195C">
        <w:rPr>
          <w:rFonts w:ascii="宋体" w:hAnsi="宋体" w:cs="宋体"/>
          <w:sz w:val="22"/>
          <w:szCs w:val="22"/>
        </w:rPr>
        <w:t>Negrao</w:t>
      </w:r>
      <w:proofErr w:type="spellEnd"/>
      <w:r w:rsidRPr="00CB195C">
        <w:rPr>
          <w:rFonts w:ascii="宋体" w:hAnsi="宋体" w:cs="宋体"/>
          <w:sz w:val="22"/>
          <w:szCs w:val="22"/>
        </w:rPr>
        <w:t xml:space="preserve"> G </w:t>
      </w:r>
      <w:proofErr w:type="spellStart"/>
      <w:r w:rsidRPr="00CB195C">
        <w:rPr>
          <w:rFonts w:ascii="宋体" w:hAnsi="宋体" w:cs="宋体"/>
          <w:sz w:val="22"/>
          <w:szCs w:val="22"/>
        </w:rPr>
        <w:t>Zica</w:t>
      </w:r>
      <w:proofErr w:type="spellEnd"/>
      <w:r w:rsidRPr="00CB195C">
        <w:rPr>
          <w:rFonts w:ascii="宋体" w:hAnsi="宋体" w:cs="宋体"/>
          <w:sz w:val="22"/>
          <w:szCs w:val="22"/>
        </w:rPr>
        <w:t>. All rights reserved.</w:t>
      </w:r>
    </w:p>
    <w:p w14:paraId="701D76D0" w14:textId="48DF9D5E" w:rsidR="00CB195C" w:rsidRDefault="00CB195C" w:rsidP="00CB195C">
      <w:pPr>
        <w:pStyle w:val="Default"/>
        <w:rPr>
          <w:rFonts w:ascii="宋体" w:hAnsi="宋体" w:cs="宋体"/>
          <w:sz w:val="22"/>
          <w:szCs w:val="22"/>
        </w:rPr>
      </w:pPr>
      <w:r w:rsidRPr="00CB195C">
        <w:rPr>
          <w:rFonts w:ascii="宋体" w:hAnsi="宋体" w:cs="宋体"/>
          <w:sz w:val="22"/>
          <w:szCs w:val="22"/>
        </w:rPr>
        <w:t xml:space="preserve">Copyrights 1995-2019 by [Mark </w:t>
      </w:r>
      <w:proofErr w:type="spellStart"/>
      <w:r w:rsidRPr="00CB195C">
        <w:rPr>
          <w:rFonts w:ascii="宋体" w:hAnsi="宋体" w:cs="宋体"/>
          <w:sz w:val="22"/>
          <w:szCs w:val="22"/>
        </w:rPr>
        <w:t>Overmeer</w:t>
      </w:r>
      <w:proofErr w:type="spellEnd"/>
      <w:r w:rsidRPr="00CB195C">
        <w:rPr>
          <w:rFonts w:ascii="宋体" w:hAnsi="宋体" w:cs="宋体"/>
          <w:sz w:val="22"/>
          <w:szCs w:val="22"/>
        </w:rPr>
        <w:t xml:space="preserve"> &lt;markov@cpan.org&gt;].</w:t>
      </w:r>
    </w:p>
    <w:p w14:paraId="45A505CD" w14:textId="77777777" w:rsidR="00CB195C" w:rsidRDefault="00CB195C" w:rsidP="00CB195C">
      <w:pPr>
        <w:pStyle w:val="Default"/>
        <w:rPr>
          <w:rFonts w:ascii="宋体" w:hAnsi="宋体" w:cs="宋体" w:hint="eastAsia"/>
          <w:sz w:val="22"/>
          <w:szCs w:val="22"/>
        </w:rPr>
      </w:pPr>
    </w:p>
    <w:p w14:paraId="7D7ADB65" w14:textId="77777777" w:rsidR="00D63F71" w:rsidRDefault="005D0DE9">
      <w:pPr>
        <w:pStyle w:val="Default"/>
        <w:rPr>
          <w:rFonts w:ascii="宋体" w:hAnsi="宋体" w:cs="宋体"/>
          <w:sz w:val="22"/>
          <w:szCs w:val="22"/>
        </w:rPr>
      </w:pPr>
      <w:r>
        <w:rPr>
          <w:b/>
        </w:rPr>
        <w:t xml:space="preserve">License: </w:t>
      </w:r>
      <w:r>
        <w:rPr>
          <w:sz w:val="21"/>
        </w:rPr>
        <w:t>GPL+ and Artistic-1.0-Perl</w:t>
      </w:r>
    </w:p>
    <w:p w14:paraId="255DED35" w14:textId="77777777" w:rsidR="0026168A"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p>
    <w:p w14:paraId="34E07505"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The "Artistic License"</w:t>
      </w:r>
    </w:p>
    <w:p w14:paraId="21F5FEC9" w14:textId="77777777" w:rsidR="0026168A" w:rsidRPr="0026168A" w:rsidRDefault="0026168A" w:rsidP="0026168A">
      <w:pPr>
        <w:pStyle w:val="Default"/>
        <w:rPr>
          <w:rFonts w:ascii="Times New Roman" w:hAnsi="Times New Roman"/>
          <w:sz w:val="21"/>
        </w:rPr>
      </w:pPr>
    </w:p>
    <w:p w14:paraId="753C20CF"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Preamble</w:t>
      </w:r>
    </w:p>
    <w:p w14:paraId="1EC3A375" w14:textId="77777777" w:rsidR="0026168A" w:rsidRPr="0026168A" w:rsidRDefault="0026168A" w:rsidP="0026168A">
      <w:pPr>
        <w:pStyle w:val="Default"/>
        <w:rPr>
          <w:rFonts w:ascii="Times New Roman" w:hAnsi="Times New Roman"/>
          <w:sz w:val="21"/>
        </w:rPr>
      </w:pPr>
    </w:p>
    <w:p w14:paraId="52627587"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6439476" w14:textId="77777777" w:rsidR="0026168A" w:rsidRPr="0026168A" w:rsidRDefault="0026168A" w:rsidP="0026168A">
      <w:pPr>
        <w:pStyle w:val="Default"/>
        <w:rPr>
          <w:rFonts w:ascii="Times New Roman" w:hAnsi="Times New Roman"/>
          <w:sz w:val="21"/>
        </w:rPr>
      </w:pPr>
    </w:p>
    <w:p w14:paraId="09A3333C"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lastRenderedPageBreak/>
        <w:t>Definitions:</w:t>
      </w:r>
    </w:p>
    <w:p w14:paraId="54F13965" w14:textId="77777777" w:rsidR="0026168A" w:rsidRPr="0026168A" w:rsidRDefault="0026168A" w:rsidP="0026168A">
      <w:pPr>
        <w:pStyle w:val="Default"/>
        <w:rPr>
          <w:rFonts w:ascii="Times New Roman" w:hAnsi="Times New Roman"/>
          <w:sz w:val="21"/>
        </w:rPr>
      </w:pPr>
    </w:p>
    <w:p w14:paraId="4533C529"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"Package" refers to the collection of files distributed by the Copyright Holder, and derivatives of that collection of files created through textual modification.</w:t>
      </w:r>
    </w:p>
    <w:p w14:paraId="6E1F9E31" w14:textId="77777777" w:rsidR="0026168A" w:rsidRPr="0026168A" w:rsidRDefault="0026168A" w:rsidP="0026168A">
      <w:pPr>
        <w:pStyle w:val="Default"/>
        <w:rPr>
          <w:rFonts w:ascii="Times New Roman" w:hAnsi="Times New Roman"/>
          <w:sz w:val="21"/>
        </w:rPr>
      </w:pPr>
    </w:p>
    <w:p w14:paraId="4E04B802"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"Standard Version" refers to such a Package if it has not been modified, or has been modified in accordance with the wishes of the Copyright Holder as specified below.</w:t>
      </w:r>
    </w:p>
    <w:p w14:paraId="26140875" w14:textId="77777777" w:rsidR="0026168A" w:rsidRPr="0026168A" w:rsidRDefault="0026168A" w:rsidP="0026168A">
      <w:pPr>
        <w:pStyle w:val="Default"/>
        <w:rPr>
          <w:rFonts w:ascii="Times New Roman" w:hAnsi="Times New Roman"/>
          <w:sz w:val="21"/>
        </w:rPr>
      </w:pPr>
    </w:p>
    <w:p w14:paraId="69954146"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"Copyright Holder" is whoever is named in the copyright or copyrights for the package.</w:t>
      </w:r>
    </w:p>
    <w:p w14:paraId="1DF6134B" w14:textId="77777777" w:rsidR="0026168A" w:rsidRPr="0026168A" w:rsidRDefault="0026168A" w:rsidP="0026168A">
      <w:pPr>
        <w:pStyle w:val="Default"/>
        <w:rPr>
          <w:rFonts w:ascii="Times New Roman" w:hAnsi="Times New Roman"/>
          <w:sz w:val="21"/>
        </w:rPr>
      </w:pPr>
    </w:p>
    <w:p w14:paraId="044ED734"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"You" is you, if you're thinking about copying or distributing this Package.</w:t>
      </w:r>
    </w:p>
    <w:p w14:paraId="5FA286C8" w14:textId="77777777" w:rsidR="0026168A" w:rsidRPr="0026168A" w:rsidRDefault="0026168A" w:rsidP="0026168A">
      <w:pPr>
        <w:pStyle w:val="Default"/>
        <w:rPr>
          <w:rFonts w:ascii="Times New Roman" w:hAnsi="Times New Roman"/>
          <w:sz w:val="21"/>
        </w:rPr>
      </w:pPr>
    </w:p>
    <w:p w14:paraId="79199CE4"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6A4C8CB" w14:textId="77777777" w:rsidR="0026168A" w:rsidRPr="0026168A" w:rsidRDefault="0026168A" w:rsidP="0026168A">
      <w:pPr>
        <w:pStyle w:val="Default"/>
        <w:rPr>
          <w:rFonts w:ascii="Times New Roman" w:hAnsi="Times New Roman"/>
          <w:sz w:val="21"/>
        </w:rPr>
      </w:pPr>
    </w:p>
    <w:p w14:paraId="5AB7F839"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EBA92CC" w14:textId="77777777" w:rsidR="0026168A" w:rsidRPr="0026168A" w:rsidRDefault="0026168A" w:rsidP="0026168A">
      <w:pPr>
        <w:pStyle w:val="Default"/>
        <w:rPr>
          <w:rFonts w:ascii="Times New Roman" w:hAnsi="Times New Roman"/>
          <w:sz w:val="21"/>
        </w:rPr>
      </w:pPr>
    </w:p>
    <w:p w14:paraId="369E921F"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7C588C52"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6C0C168E"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26CA2DAA"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354691C6"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b)use the modified Package only within your corporation or organization.</w:t>
      </w:r>
    </w:p>
    <w:p w14:paraId="6F53298D"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646DF125"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d)make other distribution arrangements with the Copyright Holder.</w:t>
      </w:r>
    </w:p>
    <w:p w14:paraId="68C8FA12"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4.You may distribute the programs of this Package in object code or executable form, provided that you do at least ONE of the following:</w:t>
      </w:r>
    </w:p>
    <w:p w14:paraId="012E7862"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a)distribute a Standard Version of the executables and library files, together with instructions (in the manual page or equivalent) on where to get the Standard Version.</w:t>
      </w:r>
    </w:p>
    <w:p w14:paraId="6ECCF408"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b)accompany the distribution with the machine-readable source of the Package with your modifications.</w:t>
      </w:r>
    </w:p>
    <w:p w14:paraId="47BACC18"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c)give non-standard executables non-standard names, and clearly document the differences in manual pages (or equivalent), together with instructions on where to get the Standard Version.</w:t>
      </w:r>
    </w:p>
    <w:p w14:paraId="64349D64"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lastRenderedPageBreak/>
        <w:t>d)make other distribution arrangements with the Copyright Holder.</w:t>
      </w:r>
    </w:p>
    <w:p w14:paraId="5186FC04"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27EF481"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26168A">
        <w:rPr>
          <w:rFonts w:ascii="Times New Roman" w:hAnsi="Times New Roman"/>
          <w:sz w:val="21"/>
        </w:rPr>
        <w:t>undump</w:t>
      </w:r>
      <w:proofErr w:type="spellEnd"/>
      <w:r w:rsidRPr="0026168A">
        <w:rPr>
          <w:rFonts w:ascii="Times New Roman" w:hAnsi="Times New Roman"/>
          <w:sz w:val="21"/>
        </w:rPr>
        <w:t>" or "</w:t>
      </w:r>
      <w:proofErr w:type="spellStart"/>
      <w:r w:rsidRPr="0026168A">
        <w:rPr>
          <w:rFonts w:ascii="Times New Roman" w:hAnsi="Times New Roman"/>
          <w:sz w:val="21"/>
        </w:rPr>
        <w:t>unexec</w:t>
      </w:r>
      <w:proofErr w:type="spellEnd"/>
      <w:r w:rsidRPr="0026168A">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B76C48B"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65ECD82"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DFEB2DD"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9.The name of the Copyright Holder may not be used to endorse or promote products derived from this software without specific prior written permission.</w:t>
      </w:r>
    </w:p>
    <w:p w14:paraId="5F20C2CB" w14:textId="77777777" w:rsidR="0026168A" w:rsidRPr="0026168A" w:rsidRDefault="0026168A" w:rsidP="0026168A">
      <w:pPr>
        <w:pStyle w:val="Default"/>
        <w:rPr>
          <w:rFonts w:ascii="Times New Roman" w:hAnsi="Times New Roman"/>
          <w:sz w:val="21"/>
        </w:rPr>
      </w:pPr>
      <w:r w:rsidRPr="0026168A">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D3FBF61" w14:textId="06DDBEFD" w:rsidR="00D63F71" w:rsidRDefault="0026168A" w:rsidP="0026168A">
      <w:pPr>
        <w:pStyle w:val="Default"/>
        <w:rPr>
          <w:rFonts w:ascii="宋体" w:hAnsi="宋体" w:cs="宋体"/>
          <w:sz w:val="22"/>
          <w:szCs w:val="22"/>
        </w:rPr>
      </w:pPr>
      <w:r w:rsidRPr="0026168A">
        <w:rPr>
          <w:rFonts w:ascii="Times New Roman" w:hAnsi="Times New Roman"/>
          <w:sz w:val="21"/>
        </w:rPr>
        <w:t>The End</w:t>
      </w:r>
      <w:r w:rsidR="005D0DE9">
        <w:rPr>
          <w:rFonts w:ascii="Times New Roman" w:hAnsi="Times New Roman"/>
          <w:sz w:val="21"/>
        </w:rPr>
        <w:br/>
      </w:r>
    </w:p>
    <w:p w14:paraId="419DD8A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8D9EF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174B5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B1D62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5BB7E" w14:textId="77777777" w:rsidR="001A3B6C" w:rsidRDefault="001A3B6C">
      <w:pPr>
        <w:spacing w:line="240" w:lineRule="auto"/>
      </w:pPr>
      <w:r>
        <w:separator/>
      </w:r>
    </w:p>
  </w:endnote>
  <w:endnote w:type="continuationSeparator" w:id="0">
    <w:p w14:paraId="23279A31" w14:textId="77777777" w:rsidR="001A3B6C" w:rsidRDefault="001A3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ACAA90" w14:textId="77777777">
      <w:tc>
        <w:tcPr>
          <w:tcW w:w="1542" w:type="pct"/>
        </w:tcPr>
        <w:p w14:paraId="2561780C" w14:textId="77777777" w:rsidR="00D63F71" w:rsidRDefault="005D0DE9">
          <w:pPr>
            <w:pStyle w:val="a8"/>
          </w:pPr>
          <w:r>
            <w:fldChar w:fldCharType="begin"/>
          </w:r>
          <w:r>
            <w:instrText xml:space="preserve"> DATE \@ "yyyy-MM-dd" </w:instrText>
          </w:r>
          <w:r>
            <w:fldChar w:fldCharType="separate"/>
          </w:r>
          <w:r w:rsidR="00CB195C">
            <w:rPr>
              <w:noProof/>
            </w:rPr>
            <w:t>2024-05-22</w:t>
          </w:r>
          <w:r>
            <w:fldChar w:fldCharType="end"/>
          </w:r>
        </w:p>
      </w:tc>
      <w:tc>
        <w:tcPr>
          <w:tcW w:w="1853" w:type="pct"/>
        </w:tcPr>
        <w:p w14:paraId="27472A92" w14:textId="77777777" w:rsidR="00D63F71" w:rsidRDefault="00D63F71">
          <w:pPr>
            <w:pStyle w:val="a8"/>
            <w:ind w:firstLineChars="200" w:firstLine="360"/>
          </w:pPr>
        </w:p>
      </w:tc>
      <w:tc>
        <w:tcPr>
          <w:tcW w:w="1605" w:type="pct"/>
        </w:tcPr>
        <w:p w14:paraId="7038DE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3B6C">
            <w:fldChar w:fldCharType="begin"/>
          </w:r>
          <w:r w:rsidR="001A3B6C">
            <w:instrText xml:space="preserve"> NUMPAGES  \* Arabic  \* MERGEFORMAT </w:instrText>
          </w:r>
          <w:r w:rsidR="001A3B6C">
            <w:fldChar w:fldCharType="separate"/>
          </w:r>
          <w:r w:rsidR="00B93B3B">
            <w:rPr>
              <w:noProof/>
            </w:rPr>
            <w:t>1</w:t>
          </w:r>
          <w:r w:rsidR="001A3B6C">
            <w:rPr>
              <w:noProof/>
            </w:rPr>
            <w:fldChar w:fldCharType="end"/>
          </w:r>
        </w:p>
      </w:tc>
    </w:tr>
  </w:tbl>
  <w:p w14:paraId="0B1835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2C753" w14:textId="77777777" w:rsidR="001A3B6C" w:rsidRDefault="001A3B6C">
      <w:r>
        <w:separator/>
      </w:r>
    </w:p>
  </w:footnote>
  <w:footnote w:type="continuationSeparator" w:id="0">
    <w:p w14:paraId="65398D1D" w14:textId="77777777" w:rsidR="001A3B6C" w:rsidRDefault="001A3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382DD8" w14:textId="77777777">
      <w:trPr>
        <w:cantSplit/>
        <w:trHeight w:hRule="exact" w:val="777"/>
      </w:trPr>
      <w:tc>
        <w:tcPr>
          <w:tcW w:w="492" w:type="pct"/>
          <w:tcBorders>
            <w:bottom w:val="single" w:sz="6" w:space="0" w:color="auto"/>
          </w:tcBorders>
        </w:tcPr>
        <w:p w14:paraId="392E2443" w14:textId="77777777" w:rsidR="00D63F71" w:rsidRDefault="00D63F71">
          <w:pPr>
            <w:pStyle w:val="a9"/>
          </w:pPr>
        </w:p>
        <w:p w14:paraId="3A32018C" w14:textId="77777777" w:rsidR="00D63F71" w:rsidRDefault="00D63F71">
          <w:pPr>
            <w:ind w:left="420"/>
          </w:pPr>
        </w:p>
      </w:tc>
      <w:tc>
        <w:tcPr>
          <w:tcW w:w="3283" w:type="pct"/>
          <w:tcBorders>
            <w:bottom w:val="single" w:sz="6" w:space="0" w:color="auto"/>
          </w:tcBorders>
          <w:vAlign w:val="bottom"/>
        </w:tcPr>
        <w:p w14:paraId="2B721E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FE1353" w14:textId="77777777" w:rsidR="00D63F71" w:rsidRDefault="00D63F71">
          <w:pPr>
            <w:pStyle w:val="a9"/>
            <w:ind w:firstLine="33"/>
          </w:pPr>
        </w:p>
      </w:tc>
    </w:tr>
  </w:tbl>
  <w:p w14:paraId="674397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3B6C"/>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168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95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E2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2970</Words>
  <Characters>16933</Characters>
  <Application>Microsoft Office Word</Application>
  <DocSecurity>0</DocSecurity>
  <Lines>141</Lines>
  <Paragraphs>39</Paragraphs>
  <ScaleCrop>false</ScaleCrop>
  <Company>Huawei Technologies Co.,Ltd.</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(3)06yOEc+ksCiRPmnaCn87V2FLNgxyH2rWmaSeuTXCZuPULOQ9HkpegJ9s6rIWD5TkjY7QWq+f
S9/EpER3LXhS1+SOXWcJnkGXkvpQOHMFa3Ebgijmj8iAS/JSxsfR+LHW42wWxWzJ0tqLZbNQ
w32PdVDOxt5t/tAUR90vVkElb0MrDB9gzwepjw4RteUvqSl5Y2hrtAUvIM53a2fDR9+/MpoU
oUOjFHUI74bfuUgyzv</vt:lpwstr>
  </property>
  <property fmtid="{D5CDD505-2E9C-101B-9397-08002B2CF9AE}" pid="11" name="_2015_ms_pID_7253431">
    <vt:lpwstr>HhDaCoMi4F4uX+1AUz0uH2d3zQZx6pjtFDXNaGsFYRuKY4/1u6PbVr
MIkagDN259gWSwnG5hWiJ5TFNu7pbasSxUERU/achTRKW5Rv0WT3nMkToRIOBuqRCAyhnMAW
lJtM89RIBkUMjhNAYi6+WS5EQnBmSHEnGMS/a8Hqfc/dtwz/b6ldrLLRyBb8T5/1IJQUzqpa
G6GoSBm2BucK98LaLb1KS9ZuncNW6vCad+8O</vt:lpwstr>
  </property>
  <property fmtid="{D5CDD505-2E9C-101B-9397-08002B2CF9AE}" pid="12" name="_2015_ms_pID_7253432">
    <vt:lpwstr>N9kk190bY/+U8jbFFM/FDfH/Cb/AQp0QQHUx
YJXmIYOtXhLrPLGIgY1QWnbC2JK/OpIKUyqAUh5EQ56enfFYuAw=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