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3F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CCCDE4" w14:textId="77777777" w:rsidR="00D63F71" w:rsidRDefault="00D63F71">
      <w:pPr>
        <w:spacing w:line="420" w:lineRule="exact"/>
        <w:jc w:val="center"/>
        <w:rPr>
          <w:rFonts w:ascii="Arial" w:hAnsi="Arial" w:cs="Arial"/>
          <w:b/>
          <w:snapToGrid/>
          <w:sz w:val="32"/>
          <w:szCs w:val="32"/>
        </w:rPr>
      </w:pPr>
    </w:p>
    <w:p w14:paraId="070389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B946B2" w14:textId="77777777" w:rsidR="00B93B3B" w:rsidRPr="00B93B3B" w:rsidRDefault="00B93B3B" w:rsidP="00B93B3B">
      <w:pPr>
        <w:spacing w:line="420" w:lineRule="exact"/>
        <w:jc w:val="both"/>
        <w:rPr>
          <w:rFonts w:ascii="Arial" w:hAnsi="Arial" w:cs="Arial"/>
          <w:snapToGrid/>
        </w:rPr>
      </w:pPr>
    </w:p>
    <w:p w14:paraId="37D9DD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2491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ED4211" w14:textId="77777777" w:rsidR="00D63F71" w:rsidRDefault="00D63F71">
      <w:pPr>
        <w:spacing w:line="420" w:lineRule="exact"/>
        <w:jc w:val="both"/>
        <w:rPr>
          <w:rFonts w:ascii="Arial" w:hAnsi="Arial" w:cs="Arial"/>
          <w:i/>
          <w:snapToGrid/>
          <w:color w:val="0099FF"/>
          <w:sz w:val="18"/>
          <w:szCs w:val="18"/>
        </w:rPr>
      </w:pPr>
    </w:p>
    <w:p w14:paraId="660C7D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2798F3" w14:textId="77777777" w:rsidR="00D63F71" w:rsidRDefault="00D63F71">
      <w:pPr>
        <w:pStyle w:val="aa"/>
        <w:spacing w:before="0" w:after="0" w:line="240" w:lineRule="auto"/>
        <w:jc w:val="left"/>
        <w:rPr>
          <w:rFonts w:ascii="Arial" w:hAnsi="Arial" w:cs="Arial"/>
          <w:bCs w:val="0"/>
          <w:sz w:val="21"/>
          <w:szCs w:val="21"/>
        </w:rPr>
      </w:pPr>
    </w:p>
    <w:p w14:paraId="7223619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media-player-info 24</w:t>
      </w:r>
    </w:p>
    <w:p w14:paraId="5263CA5A" w14:textId="77777777" w:rsidR="00D63F71" w:rsidRDefault="005D0DE9">
      <w:pPr>
        <w:rPr>
          <w:rFonts w:ascii="Arial" w:hAnsi="Arial" w:cs="Arial"/>
          <w:b/>
        </w:rPr>
      </w:pPr>
      <w:r>
        <w:rPr>
          <w:rFonts w:ascii="Arial" w:hAnsi="Arial" w:cs="Arial"/>
          <w:b/>
        </w:rPr>
        <w:t xml:space="preserve">Copyright notice: </w:t>
      </w:r>
    </w:p>
    <w:p w14:paraId="5956B922" w14:textId="06A6ED13" w:rsidR="00D63F71" w:rsidRDefault="004E7012">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2009 Canonical Ltd.</w:t>
      </w:r>
      <w:r w:rsidR="005D0DE9">
        <w:rPr>
          <w:rFonts w:ascii="宋体" w:hAnsi="宋体"/>
          <w:sz w:val="22"/>
        </w:rPr>
        <w:br/>
        <w:t>Copyright (C) 1989, 1991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2010 Canonical Ltd.</w:t>
      </w:r>
      <w:r w:rsidR="005D0DE9">
        <w:rPr>
          <w:rFonts w:ascii="宋体" w:hAnsi="宋体"/>
          <w:sz w:val="22"/>
        </w:rPr>
        <w:br/>
        <w:t>Copyright (c) 2009, Martin Pitt, Christophe Fergeau All rights reserved.</w:t>
      </w:r>
      <w:r w:rsidR="005D0DE9">
        <w:rPr>
          <w:rFonts w:ascii="宋体" w:hAnsi="宋体"/>
          <w:sz w:val="22"/>
        </w:rPr>
        <w:br/>
      </w:r>
      <w:r>
        <w:rPr>
          <w:rFonts w:ascii="宋体" w:hAnsi="宋体"/>
          <w:sz w:val="22"/>
        </w:rPr>
        <w:t xml:space="preserve">Copyright </w:t>
      </w:r>
      <w:r w:rsidR="005D0DE9">
        <w:rPr>
          <w:rFonts w:ascii="宋体" w:hAnsi="宋体"/>
          <w:sz w:val="22"/>
        </w:rPr>
        <w:t>(C) 2013 Tom Gundersen &lt;teg@jklm.no&gt;</w:t>
      </w:r>
      <w:r w:rsidR="005D0DE9">
        <w:rPr>
          <w:rFonts w:ascii="宋体" w:hAnsi="宋体"/>
          <w:sz w:val="22"/>
        </w:rPr>
        <w:br/>
      </w:r>
    </w:p>
    <w:p w14:paraId="6F093067" w14:textId="77777777" w:rsidR="00D63F71" w:rsidRDefault="005D0DE9">
      <w:pPr>
        <w:pStyle w:val="Default"/>
        <w:rPr>
          <w:rFonts w:ascii="宋体" w:hAnsi="宋体" w:cs="宋体"/>
          <w:sz w:val="22"/>
          <w:szCs w:val="22"/>
        </w:rPr>
      </w:pPr>
      <w:r>
        <w:rPr>
          <w:b/>
        </w:rPr>
        <w:t xml:space="preserve">License: </w:t>
      </w:r>
      <w:r>
        <w:rPr>
          <w:sz w:val="21"/>
        </w:rPr>
        <w:t>BSD</w:t>
      </w:r>
    </w:p>
    <w:p w14:paraId="4E92E49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A286" w14:textId="77777777" w:rsidR="00A8423E" w:rsidRDefault="00A8423E">
      <w:pPr>
        <w:spacing w:line="240" w:lineRule="auto"/>
      </w:pPr>
      <w:r>
        <w:separator/>
      </w:r>
    </w:p>
  </w:endnote>
  <w:endnote w:type="continuationSeparator" w:id="0">
    <w:p w14:paraId="3130C861" w14:textId="77777777" w:rsidR="00A8423E" w:rsidRDefault="00A84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2C0BD2" w14:textId="77777777">
      <w:tc>
        <w:tcPr>
          <w:tcW w:w="1542" w:type="pct"/>
        </w:tcPr>
        <w:p w14:paraId="2ECD2971" w14:textId="77777777" w:rsidR="00D63F71" w:rsidRDefault="005D0DE9">
          <w:pPr>
            <w:pStyle w:val="a8"/>
          </w:pPr>
          <w:r>
            <w:fldChar w:fldCharType="begin"/>
          </w:r>
          <w:r>
            <w:instrText xml:space="preserve"> DATE \@ "yyyy-MM-dd" </w:instrText>
          </w:r>
          <w:r>
            <w:fldChar w:fldCharType="separate"/>
          </w:r>
          <w:r w:rsidR="004E7012">
            <w:rPr>
              <w:noProof/>
            </w:rPr>
            <w:t>2024-05-21</w:t>
          </w:r>
          <w:r>
            <w:fldChar w:fldCharType="end"/>
          </w:r>
        </w:p>
      </w:tc>
      <w:tc>
        <w:tcPr>
          <w:tcW w:w="1853" w:type="pct"/>
        </w:tcPr>
        <w:p w14:paraId="0FBBA666" w14:textId="77777777" w:rsidR="00D63F71" w:rsidRDefault="00D63F71">
          <w:pPr>
            <w:pStyle w:val="a8"/>
            <w:ind w:firstLineChars="200" w:firstLine="360"/>
          </w:pPr>
        </w:p>
      </w:tc>
      <w:tc>
        <w:tcPr>
          <w:tcW w:w="1605" w:type="pct"/>
        </w:tcPr>
        <w:p w14:paraId="2CEB62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423E">
            <w:fldChar w:fldCharType="begin"/>
          </w:r>
          <w:r w:rsidR="00A8423E">
            <w:instrText xml:space="preserve"> NUMPAGES  \* Arabic  \* MERGEFORMAT </w:instrText>
          </w:r>
          <w:r w:rsidR="00A8423E">
            <w:fldChar w:fldCharType="separate"/>
          </w:r>
          <w:r w:rsidR="00B93B3B">
            <w:rPr>
              <w:noProof/>
            </w:rPr>
            <w:t>1</w:t>
          </w:r>
          <w:r w:rsidR="00A8423E">
            <w:rPr>
              <w:noProof/>
            </w:rPr>
            <w:fldChar w:fldCharType="end"/>
          </w:r>
        </w:p>
      </w:tc>
    </w:tr>
  </w:tbl>
  <w:p w14:paraId="7DCE6C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3FC40" w14:textId="77777777" w:rsidR="00A8423E" w:rsidRDefault="00A8423E">
      <w:r>
        <w:separator/>
      </w:r>
    </w:p>
  </w:footnote>
  <w:footnote w:type="continuationSeparator" w:id="0">
    <w:p w14:paraId="636841A9" w14:textId="77777777" w:rsidR="00A8423E" w:rsidRDefault="00A84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9C5EFE" w14:textId="77777777">
      <w:trPr>
        <w:cantSplit/>
        <w:trHeight w:hRule="exact" w:val="777"/>
      </w:trPr>
      <w:tc>
        <w:tcPr>
          <w:tcW w:w="492" w:type="pct"/>
          <w:tcBorders>
            <w:bottom w:val="single" w:sz="6" w:space="0" w:color="auto"/>
          </w:tcBorders>
        </w:tcPr>
        <w:p w14:paraId="2FA5AEEF" w14:textId="77777777" w:rsidR="00D63F71" w:rsidRDefault="00D63F71">
          <w:pPr>
            <w:pStyle w:val="a9"/>
          </w:pPr>
        </w:p>
        <w:p w14:paraId="0234D248" w14:textId="77777777" w:rsidR="00D63F71" w:rsidRDefault="00D63F71">
          <w:pPr>
            <w:ind w:left="420"/>
          </w:pPr>
        </w:p>
      </w:tc>
      <w:tc>
        <w:tcPr>
          <w:tcW w:w="3283" w:type="pct"/>
          <w:tcBorders>
            <w:bottom w:val="single" w:sz="6" w:space="0" w:color="auto"/>
          </w:tcBorders>
          <w:vAlign w:val="bottom"/>
        </w:tcPr>
        <w:p w14:paraId="3F73C4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3D0958" w14:textId="77777777" w:rsidR="00D63F71" w:rsidRDefault="00D63F71">
          <w:pPr>
            <w:pStyle w:val="a9"/>
            <w:ind w:firstLine="33"/>
          </w:pPr>
        </w:p>
      </w:tc>
    </w:tr>
  </w:tbl>
  <w:p w14:paraId="18F510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012"/>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423E"/>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88A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291</Words>
  <Characters>1665</Characters>
  <Application>Microsoft Office Word</Application>
  <DocSecurity>0</DocSecurity>
  <Lines>13</Lines>
  <Paragraphs>3</Paragraphs>
  <ScaleCrop>false</ScaleCrop>
  <Company>Huawei Technologies Co.,Ltd.</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(3)gBfB3p9d+8wfi34toXWK+VMBkpjPZ5Aqglf9BS46HOvhzsmX6Ep5NT1Z1jfpyMIVdPToXsOy
Zdu9sRy2u9Qcy2NIYx9XkA+D17JSmfZ8CrxpJ4E2kS8vchTJh+eRz/Q6MDOez8RH5EOJcWaH
P8xidUb+zliekRc2Wr3zmnd0BH7m4TONYwBhxOhX4RFn80tAuGJ/E/K5GKOtat6vQW+1ZQ/t
EVeqXcFTpbYb+F3KPW</vt:lpwstr>
  </property>
  <property fmtid="{D5CDD505-2E9C-101B-9397-08002B2CF9AE}" pid="11" name="_2015_ms_pID_7253431">
    <vt:lpwstr>1zaBaejik0JX03Kd5oAczgP0i+yN70AQC/5kCyPLWPD6pmSoVlsaEb
Mb50HuuqgvZh49ALMk5RkDp5WAnQHzhX1pU/LAYkNXCwvDh5CCdg7iGlfHoIMg/yAgfKOxZL
dzYaL3u7rFExa2XILhD6jb1c9uH54oZ6PMl6qWG2ocCaElB20a+xNjxt95ZES89XXTO7VBQD
k1PgCVo+FO64YBfMpRLK3Ey6dhCkpfT3RgIV</vt:lpwstr>
  </property>
  <property fmtid="{D5CDD505-2E9C-101B-9397-08002B2CF9AE}" pid="12" name="_2015_ms_pID_7253432">
    <vt:lpwstr>+PWIxVKP5nyDIAU/eCDCXpOvGl+RUOHrpO91
Vgj2oCPnFue6F49R4iB6ca3uXtfrr5H/3O1/tJ0zb53PFFCDPXI=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