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python-pyasn1-modules 0.2.8</w:t>
      </w:r>
    </w:p>
    <w:p>
      <w:pPr/>
      <w:r>
        <w:rPr>
          <w:rStyle w:val="13"/>
          <w:rFonts w:ascii="Arial" w:hAnsi="Arial"/>
          <w:b/>
        </w:rPr>
        <w:t xml:space="preserve">Copyright notice: </w:t>
      </w:r>
    </w:p>
    <w:p>
      <w:pPr/>
      <w:r>
        <w:rPr>
          <w:rStyle w:val="13"/>
          <w:rFonts w:ascii="宋体" w:hAnsi="宋体"/>
          <w:sz w:val="22"/>
        </w:rPr>
        <w:t>Copyright (c) 2017, Danielle Madeley &lt;danielle@madeley.id.au&gt;</w:t>
      </w:r>
      <w:r>
        <w:rPr>
          <w:rStyle w:val="13"/>
          <w:rFonts w:ascii="宋体" w:hAnsi="宋体"/>
          <w:sz w:val="22"/>
        </w:rPr>
        <w:br/>
      </w:r>
      <w:r>
        <w:rPr>
          <w:rStyle w:val="13"/>
          <w:rFonts w:ascii="宋体" w:hAnsi="宋体"/>
          <w:sz w:val="22"/>
        </w:rPr>
        <w:t>Copyright (c) 2019, Vigil Security, LLC</w:t>
      </w:r>
      <w:r>
        <w:rPr>
          <w:rStyle w:val="13"/>
          <w:rFonts w:ascii="宋体" w:hAnsi="宋体"/>
          <w:sz w:val="22"/>
        </w:rPr>
        <w:br/>
      </w:r>
      <w:r>
        <w:rPr>
          <w:rStyle w:val="13"/>
          <w:rFonts w:ascii="宋体" w:hAnsi="宋体"/>
          <w:sz w:val="22"/>
        </w:rPr>
        <w:t>Copyright (c) 2018-2019, Vigil Security, LLC</w:t>
      </w:r>
      <w:r>
        <w:rPr>
          <w:rStyle w:val="13"/>
          <w:rFonts w:ascii="宋体" w:hAnsi="宋体"/>
          <w:sz w:val="22"/>
        </w:rPr>
        <w:br/>
      </w:r>
      <w:r>
        <w:rPr>
          <w:rStyle w:val="13"/>
          <w:rFonts w:ascii="宋体" w:hAnsi="宋体"/>
          <w:sz w:val="22"/>
        </w:rPr>
        <w:t>Copyright (c) 2005-2019, Ilya Etingof &lt;etingof@gmail.com&gt;</w:t>
      </w:r>
      <w:r>
        <w:rPr>
          <w:rStyle w:val="13"/>
          <w:rFonts w:ascii="宋体" w:hAnsi="宋体"/>
          <w:sz w:val="22"/>
        </w:rPr>
        <w:br/>
      </w:r>
      <w:r>
        <w:rPr>
          <w:rStyle w:val="13"/>
          <w:rFonts w:ascii="宋体" w:hAnsi="宋体"/>
          <w:sz w:val="22"/>
        </w:rPr>
        <w:t>Copyright (c) 2005-2019, [Ilya Etingof](mailto:etingof@gmail.com).</w:t>
      </w:r>
      <w:r>
        <w:rPr>
          <w:rStyle w:val="13"/>
          <w:rFonts w:ascii="宋体" w:hAnsi="宋体"/>
          <w:sz w:val="22"/>
        </w:rPr>
        <w:br/>
      </w:r>
      <w:r>
        <w:rPr>
          <w:rStyle w:val="13"/>
          <w:rFonts w:ascii="宋体" w:hAnsi="宋体"/>
          <w:sz w:val="22"/>
        </w:rPr>
        <w:t>Copyright (c) 2018, 2019 Vigil Security, LLC</w:t>
      </w:r>
      <w:r>
        <w:rPr>
          <w:rStyle w:val="13"/>
          <w:rFonts w:ascii="宋体" w:hAnsi="宋体"/>
          <w:sz w:val="22"/>
        </w:rPr>
        <w:br/>
      </w:r>
      <w:r>
        <w:rPr>
          <w:rStyle w:val="13"/>
          <w:rFonts w:ascii="宋体" w:hAnsi="宋体"/>
          <w:sz w:val="22"/>
        </w:rPr>
        <w:t>Copyright (c) 2018, 2019  Vigil Security, LLC</w:t>
      </w:r>
      <w:r>
        <w:rPr>
          <w:rStyle w:val="13"/>
          <w:rFonts w:ascii="宋体" w:hAnsi="宋体"/>
          <w:sz w:val="22"/>
        </w:rPr>
        <w:br/>
      </w:r>
      <w:r>
        <w:rPr>
          <w:rStyle w:val="13"/>
          <w:rFonts w:ascii="宋体" w:hAnsi="宋体"/>
          <w:sz w:val="22"/>
        </w:rPr>
        <w:t>Copyright (c) 2018, Vigil Security, LLC</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BSD-2-Clause</w:t>
      </w:r>
    </w:p>
    <w:p>
      <w:pPr/>
    </w:p>
    <w:p>
      <w:pPr/>
    </w:p>
    <w:p>
      <w:pPr/>
      <w:r>
        <w:rPr>
          <w:rStyle w:val="13"/>
          <w:rFonts w:ascii="宋体" w:hAnsi="宋体"/>
          <w:sz w:val="22"/>
        </w:rPr>
        <w:t>Copyright (c) &lt;year&gt; &lt;owner&gt;. All rights reserved.</w:t>
      </w:r>
    </w:p>
    <w:p>
      <w:pPr/>
    </w:p>
    <w:p>
      <w:pPr/>
      <w:r>
        <w:rPr>
          <w:rStyle w:val="13"/>
          <w:rFonts w:ascii="宋体" w:hAnsi="宋体"/>
          <w:sz w:val="22"/>
        </w:rPr>
        <w:t>Redistribution and use in source and binary forms, with or without modification, are permitted provided that the following conditions are met:</w:t>
      </w:r>
    </w:p>
    <w:p>
      <w:pPr/>
    </w:p>
    <w:p>
      <w:pPr/>
      <w:r>
        <w:rPr>
          <w:rStyle w:val="13"/>
          <w:rFonts w:ascii="宋体" w:hAnsi="宋体"/>
          <w:sz w:val="22"/>
        </w:rPr>
        <w:t xml:space="preserve">    1. Redistributions of source code must retain the above copyright notice, this list of conditions and the following disclaimer.</w:t>
      </w:r>
    </w:p>
    <w:p>
      <w:pPr/>
      <w:r>
        <w:rPr>
          <w:rStyle w:val="13"/>
          <w:rFonts w:ascii="宋体" w:hAnsi="宋体"/>
          <w:sz w:val="22"/>
        </w:rPr>
        <w:t xml:space="preserve">    2. Redistributions in binary form must reproduce the above copyright notice, this list of conditions and the following disclaimer in the documentation and/or other materials provided with the distribution.</w:t>
      </w:r>
    </w:p>
    <w:p>
      <w:pPr/>
    </w:p>
    <w:p>
      <w:pPr/>
      <w:r>
        <w:rPr>
          <w:rStyle w:val="13"/>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